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F30376" w14:textId="3FFFA5D6" w:rsidR="004D1A87" w:rsidRPr="003B4A44" w:rsidRDefault="00AA1AFA" w:rsidP="00AA1AFA">
      <w:pPr>
        <w:jc w:val="right"/>
        <w:outlineLvl w:val="0"/>
        <w:rPr>
          <w:b/>
          <w:sz w:val="28"/>
          <w:szCs w:val="28"/>
        </w:rPr>
      </w:pPr>
      <w:r w:rsidRPr="003B4A44">
        <w:rPr>
          <w:b/>
          <w:sz w:val="28"/>
          <w:szCs w:val="28"/>
        </w:rPr>
        <w:t>Projektas</w:t>
      </w:r>
    </w:p>
    <w:p w14:paraId="68D89EE1" w14:textId="77777777" w:rsidR="006E0E58" w:rsidRPr="003B4A44" w:rsidRDefault="006E0E58" w:rsidP="00310381">
      <w:pPr>
        <w:jc w:val="center"/>
        <w:outlineLvl w:val="0"/>
        <w:rPr>
          <w:b/>
          <w:bCs/>
          <w:sz w:val="28"/>
          <w:szCs w:val="28"/>
        </w:rPr>
      </w:pPr>
      <w:r w:rsidRPr="003B4A44">
        <w:rPr>
          <w:b/>
          <w:sz w:val="28"/>
          <w:szCs w:val="28"/>
        </w:rPr>
        <w:t>KAIŠIADORIŲ RAJONO SAVIVALDYBĖS TARYBA</w:t>
      </w:r>
    </w:p>
    <w:p w14:paraId="595415D9" w14:textId="77777777" w:rsidR="00DB1181" w:rsidRPr="003B4A44" w:rsidRDefault="00DB1181" w:rsidP="00DB1181">
      <w:pPr>
        <w:pStyle w:val="Antrats"/>
        <w:jc w:val="center"/>
        <w:rPr>
          <w:b/>
          <w:sz w:val="28"/>
          <w:szCs w:val="28"/>
        </w:rPr>
      </w:pPr>
    </w:p>
    <w:p w14:paraId="09D70632" w14:textId="77777777" w:rsidR="00FB3041" w:rsidRPr="003B4A44" w:rsidRDefault="00FB3041" w:rsidP="00FB3041">
      <w:pPr>
        <w:jc w:val="center"/>
        <w:rPr>
          <w:b/>
          <w:bCs/>
        </w:rPr>
      </w:pPr>
      <w:r w:rsidRPr="003B4A44">
        <w:rPr>
          <w:b/>
          <w:bCs/>
        </w:rPr>
        <w:t>SPRENDIMAS</w:t>
      </w:r>
    </w:p>
    <w:p w14:paraId="19154FE8" w14:textId="1557E0D9" w:rsidR="00FB3041" w:rsidRPr="003B4A44" w:rsidRDefault="00FB3041" w:rsidP="00FB3041">
      <w:pPr>
        <w:jc w:val="center"/>
        <w:rPr>
          <w:b/>
          <w:bCs/>
        </w:rPr>
      </w:pPr>
      <w:bookmarkStart w:id="0" w:name="_Hlk232161410"/>
      <w:r w:rsidRPr="003B4A44">
        <w:rPr>
          <w:b/>
          <w:bCs/>
        </w:rPr>
        <w:t xml:space="preserve">DĖL KAIŠIADORIŲ RAJONO SAVIVALDYBĖS </w:t>
      </w:r>
      <w:r w:rsidR="0007059B" w:rsidRPr="003B4A44">
        <w:rPr>
          <w:b/>
          <w:bCs/>
        </w:rPr>
        <w:t xml:space="preserve">TARYBOS 2023 M. KOVO 30 </w:t>
      </w:r>
      <w:r w:rsidR="00C81325" w:rsidRPr="003B4A44">
        <w:rPr>
          <w:b/>
          <w:bCs/>
        </w:rPr>
        <w:t>D. SPRENDIMO N</w:t>
      </w:r>
      <w:r w:rsidR="00DB0FFC">
        <w:rPr>
          <w:b/>
          <w:bCs/>
        </w:rPr>
        <w:t>R</w:t>
      </w:r>
      <w:r w:rsidR="00C81325" w:rsidRPr="003B4A44">
        <w:rPr>
          <w:b/>
          <w:bCs/>
        </w:rPr>
        <w:t xml:space="preserve">. V17E-57 </w:t>
      </w:r>
      <w:r w:rsidR="00256DD1" w:rsidRPr="003B4A44">
        <w:rPr>
          <w:b/>
          <w:bCs/>
        </w:rPr>
        <w:t>„</w:t>
      </w:r>
      <w:r w:rsidR="00A86E25" w:rsidRPr="003B4A44">
        <w:rPr>
          <w:b/>
          <w:bCs/>
        </w:rPr>
        <w:t xml:space="preserve">DĖL KAIŠIADORIŲ RAJONO SAVIVALDYBĖS MERO REZERVO </w:t>
      </w:r>
      <w:r w:rsidR="004C3B91" w:rsidRPr="003B4A44">
        <w:rPr>
          <w:b/>
          <w:bCs/>
        </w:rPr>
        <w:t xml:space="preserve">LĖŠŲ </w:t>
      </w:r>
      <w:r w:rsidR="00A86E25" w:rsidRPr="003B4A44">
        <w:rPr>
          <w:b/>
          <w:bCs/>
        </w:rPr>
        <w:t>NAUDOJIMO T</w:t>
      </w:r>
      <w:r w:rsidR="004C3B91" w:rsidRPr="003B4A44">
        <w:rPr>
          <w:b/>
          <w:bCs/>
        </w:rPr>
        <w:t>V</w:t>
      </w:r>
      <w:r w:rsidR="00A86E25" w:rsidRPr="003B4A44">
        <w:rPr>
          <w:b/>
          <w:bCs/>
        </w:rPr>
        <w:t>ARKOS APRAŠO PATVIRTINIMO</w:t>
      </w:r>
      <w:r w:rsidR="00256DD1" w:rsidRPr="003B4A44">
        <w:rPr>
          <w:b/>
          <w:bCs/>
        </w:rPr>
        <w:t>“</w:t>
      </w:r>
      <w:r w:rsidR="00A86E25" w:rsidRPr="003B4A44">
        <w:t xml:space="preserve"> </w:t>
      </w:r>
      <w:r w:rsidR="00C81325" w:rsidRPr="003B4A44">
        <w:rPr>
          <w:b/>
          <w:bCs/>
        </w:rPr>
        <w:t xml:space="preserve">PAKEITIMO </w:t>
      </w:r>
    </w:p>
    <w:bookmarkEnd w:id="0"/>
    <w:p w14:paraId="61A74368" w14:textId="77777777" w:rsidR="00FB3041" w:rsidRPr="003B4A44" w:rsidRDefault="00FB3041" w:rsidP="00FB3041">
      <w:pPr>
        <w:jc w:val="center"/>
        <w:rPr>
          <w:b/>
          <w:bCs/>
        </w:rPr>
      </w:pPr>
    </w:p>
    <w:p w14:paraId="68D1DB99" w14:textId="10A2E704" w:rsidR="00FB3041" w:rsidRPr="003B4A44" w:rsidRDefault="00FB3041" w:rsidP="00FB3041">
      <w:pPr>
        <w:jc w:val="center"/>
      </w:pPr>
      <w:r w:rsidRPr="003B4A44">
        <w:t>202</w:t>
      </w:r>
      <w:r w:rsidR="00F322D1" w:rsidRPr="003B4A44">
        <w:t>6</w:t>
      </w:r>
      <w:r w:rsidRPr="003B4A44">
        <w:t xml:space="preserve"> m. </w:t>
      </w:r>
      <w:r w:rsidR="00ED2E20" w:rsidRPr="003B4A44">
        <w:t>birželio 25</w:t>
      </w:r>
      <w:r w:rsidRPr="003B4A44">
        <w:t xml:space="preserve"> d. Nr. V17E-</w:t>
      </w:r>
    </w:p>
    <w:p w14:paraId="55E26F39" w14:textId="77777777" w:rsidR="00FB3041" w:rsidRPr="003B4A44" w:rsidRDefault="00FB3041" w:rsidP="00FB3041">
      <w:pPr>
        <w:jc w:val="center"/>
      </w:pPr>
      <w:r w:rsidRPr="003B4A44">
        <w:t>Kaišiadorys</w:t>
      </w:r>
    </w:p>
    <w:p w14:paraId="6AD1B419" w14:textId="77777777" w:rsidR="00FB3041" w:rsidRPr="003B4A44" w:rsidRDefault="00FB3041" w:rsidP="00FB3041">
      <w:pPr>
        <w:jc w:val="center"/>
        <w:rPr>
          <w:b/>
          <w:bCs/>
        </w:rPr>
      </w:pPr>
    </w:p>
    <w:p w14:paraId="09F70D7C" w14:textId="02C08A46" w:rsidR="004353DD" w:rsidRPr="003B4A44" w:rsidRDefault="004353DD" w:rsidP="005F2864">
      <w:pPr>
        <w:pStyle w:val="Pagrindiniotekstotrauka"/>
        <w:spacing w:line="360" w:lineRule="auto"/>
        <w:ind w:firstLine="567"/>
        <w:rPr>
          <w:spacing w:val="60"/>
          <w:sz w:val="24"/>
        </w:rPr>
      </w:pPr>
      <w:r w:rsidRPr="003B4A44">
        <w:rPr>
          <w:sz w:val="24"/>
        </w:rPr>
        <w:t xml:space="preserve">Vadovaudamasi Lietuvos Respublikos biudžeto sandaros įstatymo </w:t>
      </w:r>
      <w:r w:rsidR="001D1280" w:rsidRPr="003B4A44">
        <w:rPr>
          <w:sz w:val="24"/>
        </w:rPr>
        <w:t>1</w:t>
      </w:r>
      <w:r w:rsidRPr="003B4A44">
        <w:rPr>
          <w:sz w:val="24"/>
        </w:rPr>
        <w:t>5 straipsni</w:t>
      </w:r>
      <w:r w:rsidR="0007059B" w:rsidRPr="003B4A44">
        <w:rPr>
          <w:sz w:val="24"/>
        </w:rPr>
        <w:t>o 2 dalimi</w:t>
      </w:r>
      <w:r w:rsidRPr="003B4A44">
        <w:rPr>
          <w:sz w:val="24"/>
        </w:rPr>
        <w:t xml:space="preserve">, Kaišiadorių rajono savivaldybės taryba  </w:t>
      </w:r>
      <w:r w:rsidRPr="003B4A44">
        <w:rPr>
          <w:spacing w:val="60"/>
          <w:sz w:val="24"/>
        </w:rPr>
        <w:t>nusprendžia:</w:t>
      </w:r>
    </w:p>
    <w:p w14:paraId="65CCFED3" w14:textId="1BC511BF" w:rsidR="004353DD" w:rsidRPr="003B4A44" w:rsidRDefault="004353DD" w:rsidP="005F2864">
      <w:pPr>
        <w:pStyle w:val="Pagrindiniotekstotrauka"/>
        <w:tabs>
          <w:tab w:val="left" w:pos="567"/>
        </w:tabs>
        <w:spacing w:line="360" w:lineRule="auto"/>
        <w:ind w:firstLine="567"/>
        <w:rPr>
          <w:sz w:val="24"/>
        </w:rPr>
      </w:pPr>
      <w:r w:rsidRPr="003B4A44">
        <w:rPr>
          <w:sz w:val="24"/>
        </w:rPr>
        <w:t>1. P</w:t>
      </w:r>
      <w:r w:rsidR="0007059B" w:rsidRPr="003B4A44">
        <w:rPr>
          <w:sz w:val="24"/>
        </w:rPr>
        <w:t>akeisti</w:t>
      </w:r>
      <w:r w:rsidRPr="003B4A44">
        <w:rPr>
          <w:sz w:val="24"/>
        </w:rPr>
        <w:t xml:space="preserve"> Kaišiadorių rajono savivaldybės mero rezervo lėšų naudojimo tvarkos aprašą</w:t>
      </w:r>
      <w:r w:rsidR="0007059B" w:rsidRPr="003B4A44">
        <w:rPr>
          <w:sz w:val="24"/>
        </w:rPr>
        <w:t xml:space="preserve">, </w:t>
      </w:r>
      <w:r w:rsidR="00C81325" w:rsidRPr="003B4A44">
        <w:rPr>
          <w:sz w:val="24"/>
        </w:rPr>
        <w:t xml:space="preserve">patvirtintą Kaišiadorių rajono savivaldybės tarybos 2023 m. </w:t>
      </w:r>
      <w:r w:rsidR="00BC4C11" w:rsidRPr="003B4A44">
        <w:rPr>
          <w:sz w:val="24"/>
        </w:rPr>
        <w:t>k</w:t>
      </w:r>
      <w:r w:rsidR="00C81325" w:rsidRPr="003B4A44">
        <w:rPr>
          <w:sz w:val="24"/>
        </w:rPr>
        <w:t xml:space="preserve">ovo 30 d. </w:t>
      </w:r>
      <w:r w:rsidR="00BC4C11" w:rsidRPr="003B4A44">
        <w:rPr>
          <w:sz w:val="24"/>
        </w:rPr>
        <w:t>s</w:t>
      </w:r>
      <w:r w:rsidR="00C81325" w:rsidRPr="003B4A44">
        <w:rPr>
          <w:sz w:val="24"/>
        </w:rPr>
        <w:t xml:space="preserve">prendimu </w:t>
      </w:r>
      <w:r w:rsidR="00BC4C11" w:rsidRPr="003B4A44">
        <w:rPr>
          <w:sz w:val="24"/>
        </w:rPr>
        <w:t>N</w:t>
      </w:r>
      <w:r w:rsidR="00C81325" w:rsidRPr="003B4A44">
        <w:rPr>
          <w:sz w:val="24"/>
        </w:rPr>
        <w:t xml:space="preserve">r. V17E-57 </w:t>
      </w:r>
      <w:r w:rsidR="00256DD1" w:rsidRPr="003B4A44">
        <w:rPr>
          <w:sz w:val="24"/>
        </w:rPr>
        <w:t>„</w:t>
      </w:r>
      <w:r w:rsidR="00C81325" w:rsidRPr="003B4A44">
        <w:rPr>
          <w:sz w:val="24"/>
        </w:rPr>
        <w:t>Dėl Kaišiadorių rajono savivaldybės mero rezervo naudojimo t</w:t>
      </w:r>
      <w:r w:rsidR="004C3B91" w:rsidRPr="003B4A44">
        <w:rPr>
          <w:sz w:val="24"/>
        </w:rPr>
        <w:t>v</w:t>
      </w:r>
      <w:r w:rsidR="00C81325" w:rsidRPr="003B4A44">
        <w:rPr>
          <w:sz w:val="24"/>
        </w:rPr>
        <w:t>arkos aprašo patvirtinimo</w:t>
      </w:r>
      <w:r w:rsidR="00256DD1" w:rsidRPr="003B4A44">
        <w:rPr>
          <w:sz w:val="24"/>
        </w:rPr>
        <w:t>“,</w:t>
      </w:r>
      <w:r w:rsidR="00C81325" w:rsidRPr="003B4A44">
        <w:rPr>
          <w:sz w:val="24"/>
        </w:rPr>
        <w:t xml:space="preserve"> ir išdėstyti jį nauja redakcija</w:t>
      </w:r>
      <w:r w:rsidRPr="003B4A44">
        <w:rPr>
          <w:sz w:val="24"/>
        </w:rPr>
        <w:t xml:space="preserve"> (pridedama).</w:t>
      </w:r>
    </w:p>
    <w:p w14:paraId="5CFDC905" w14:textId="65215A1F" w:rsidR="004353DD" w:rsidRPr="003B4A44" w:rsidRDefault="00C81325" w:rsidP="001D1280">
      <w:pPr>
        <w:tabs>
          <w:tab w:val="left" w:pos="567"/>
        </w:tabs>
        <w:spacing w:line="360" w:lineRule="auto"/>
        <w:ind w:firstLine="567"/>
        <w:jc w:val="both"/>
      </w:pPr>
      <w:r w:rsidRPr="003B4A44">
        <w:t>2</w:t>
      </w:r>
      <w:r w:rsidR="004353DD" w:rsidRPr="003B4A44">
        <w:t xml:space="preserve">. </w:t>
      </w:r>
      <w:r w:rsidRPr="003B4A44">
        <w:t xml:space="preserve">Nustatyti, kad </w:t>
      </w:r>
      <w:r w:rsidR="00256DD1" w:rsidRPr="003B4A44">
        <w:t xml:space="preserve">šis </w:t>
      </w:r>
      <w:r w:rsidRPr="003B4A44">
        <w:t>s</w:t>
      </w:r>
      <w:r w:rsidR="004353DD" w:rsidRPr="003B4A44">
        <w:t>prendimas įsigalioja 202</w:t>
      </w:r>
      <w:r w:rsidR="00FE4D80" w:rsidRPr="003B4A44">
        <w:t>6</w:t>
      </w:r>
      <w:r w:rsidR="004353DD" w:rsidRPr="003B4A44">
        <w:t xml:space="preserve"> m. </w:t>
      </w:r>
      <w:r w:rsidR="00ED2E20" w:rsidRPr="003B4A44">
        <w:t xml:space="preserve">liepos </w:t>
      </w:r>
      <w:r w:rsidR="004353DD" w:rsidRPr="003B4A44">
        <w:t>1 d.</w:t>
      </w:r>
    </w:p>
    <w:p w14:paraId="0F15ABEC" w14:textId="77777777" w:rsidR="001D1280" w:rsidRPr="003B4A44" w:rsidRDefault="001D1280" w:rsidP="001D1280">
      <w:pPr>
        <w:tabs>
          <w:tab w:val="left" w:pos="567"/>
        </w:tabs>
        <w:spacing w:line="360" w:lineRule="auto"/>
        <w:ind w:firstLine="567"/>
        <w:jc w:val="both"/>
      </w:pPr>
    </w:p>
    <w:p w14:paraId="115DB6C1" w14:textId="57A01ADE" w:rsidR="00AA1AFA" w:rsidRPr="003B4A44" w:rsidRDefault="00AA1AFA" w:rsidP="00AA1AFA">
      <w:pPr>
        <w:tabs>
          <w:tab w:val="left" w:pos="567"/>
        </w:tabs>
        <w:spacing w:line="360" w:lineRule="auto"/>
        <w:ind w:firstLine="567"/>
        <w:jc w:val="both"/>
        <w:rPr>
          <w:kern w:val="2"/>
          <w:lang w:eastAsia="hi-IN" w:bidi="hi-IN"/>
        </w:rPr>
      </w:pPr>
      <w:r w:rsidRPr="003B4A44">
        <w:rPr>
          <w:kern w:val="2"/>
          <w:lang w:eastAsia="hi-IN" w:bidi="hi-IN"/>
        </w:rPr>
        <w:t xml:space="preserve">Savivaldybės meras </w:t>
      </w:r>
    </w:p>
    <w:p w14:paraId="45A83AAE" w14:textId="77777777" w:rsidR="00AA1AFA" w:rsidRPr="003B4A44" w:rsidRDefault="00AA1AFA" w:rsidP="00AA1AFA">
      <w:pPr>
        <w:tabs>
          <w:tab w:val="left" w:pos="567"/>
        </w:tabs>
        <w:spacing w:line="360" w:lineRule="auto"/>
        <w:ind w:firstLine="567"/>
        <w:jc w:val="both"/>
        <w:rPr>
          <w:kern w:val="2"/>
          <w:lang w:eastAsia="hi-IN" w:bidi="hi-IN"/>
        </w:rPr>
      </w:pPr>
    </w:p>
    <w:p w14:paraId="61DFF3A9" w14:textId="77777777" w:rsidR="00AA1AFA" w:rsidRPr="003B4A44" w:rsidRDefault="00AA1AFA" w:rsidP="00AA1AFA">
      <w:pPr>
        <w:tabs>
          <w:tab w:val="left" w:pos="567"/>
        </w:tabs>
        <w:spacing w:line="360" w:lineRule="auto"/>
        <w:ind w:firstLine="567"/>
        <w:jc w:val="both"/>
        <w:rPr>
          <w:kern w:val="2"/>
          <w:lang w:eastAsia="hi-IN" w:bidi="hi-IN"/>
        </w:rPr>
      </w:pPr>
    </w:p>
    <w:p w14:paraId="67937B0D" w14:textId="77777777" w:rsidR="00AA1AFA" w:rsidRPr="003B4A44" w:rsidRDefault="00AA1AFA" w:rsidP="00AA1AFA">
      <w:pPr>
        <w:tabs>
          <w:tab w:val="left" w:pos="567"/>
        </w:tabs>
        <w:spacing w:line="360" w:lineRule="auto"/>
        <w:ind w:firstLine="567"/>
        <w:jc w:val="both"/>
        <w:rPr>
          <w:kern w:val="2"/>
          <w:lang w:eastAsia="hi-IN" w:bidi="hi-IN"/>
        </w:rPr>
      </w:pPr>
      <w:r w:rsidRPr="003B4A44">
        <w:rPr>
          <w:kern w:val="2"/>
          <w:lang w:eastAsia="hi-IN" w:bidi="hi-IN"/>
        </w:rPr>
        <w:t>Sprendimo projektą teikia</w:t>
      </w:r>
    </w:p>
    <w:p w14:paraId="1FE487B4" w14:textId="77777777" w:rsidR="00AA1AFA" w:rsidRPr="003B4A44" w:rsidRDefault="00AA1AFA" w:rsidP="00AA1AFA">
      <w:pPr>
        <w:tabs>
          <w:tab w:val="left" w:pos="567"/>
        </w:tabs>
        <w:spacing w:line="360" w:lineRule="auto"/>
        <w:ind w:firstLine="567"/>
        <w:jc w:val="both"/>
        <w:rPr>
          <w:kern w:val="2"/>
          <w:lang w:eastAsia="hi-IN" w:bidi="hi-IN"/>
        </w:rPr>
      </w:pPr>
      <w:r w:rsidRPr="003B4A44">
        <w:rPr>
          <w:bCs/>
          <w:kern w:val="2"/>
          <w:lang w:eastAsia="hi-IN" w:bidi="hi-IN"/>
        </w:rPr>
        <w:t>Savivaldybės meras                                                                               Šarūnas Čėsna</w:t>
      </w:r>
    </w:p>
    <w:p w14:paraId="1D36C009" w14:textId="77777777" w:rsidR="00AA1AFA" w:rsidRPr="003B4A44" w:rsidRDefault="00AA1AFA" w:rsidP="00AA1AFA">
      <w:pPr>
        <w:tabs>
          <w:tab w:val="left" w:pos="567"/>
        </w:tabs>
        <w:spacing w:line="360" w:lineRule="auto"/>
        <w:ind w:firstLine="567"/>
        <w:jc w:val="both"/>
        <w:rPr>
          <w:kern w:val="2"/>
          <w:lang w:eastAsia="hi-IN" w:bidi="hi-IN"/>
        </w:rPr>
      </w:pPr>
    </w:p>
    <w:p w14:paraId="5871E339" w14:textId="77777777" w:rsidR="00AA1AFA" w:rsidRPr="003B4A44" w:rsidRDefault="00AA1AFA" w:rsidP="00AA1AFA">
      <w:pPr>
        <w:tabs>
          <w:tab w:val="left" w:pos="567"/>
        </w:tabs>
        <w:spacing w:line="360" w:lineRule="auto"/>
        <w:ind w:firstLine="567"/>
        <w:jc w:val="both"/>
        <w:rPr>
          <w:kern w:val="2"/>
          <w:lang w:eastAsia="hi-IN" w:bidi="hi-IN"/>
        </w:rPr>
      </w:pPr>
      <w:r w:rsidRPr="003B4A44">
        <w:rPr>
          <w:kern w:val="2"/>
          <w:lang w:eastAsia="hi-IN" w:bidi="hi-IN"/>
        </w:rPr>
        <w:t>Rengėja</w:t>
      </w:r>
    </w:p>
    <w:p w14:paraId="2426E643" w14:textId="77777777" w:rsidR="00AA1AFA" w:rsidRPr="003B4A44" w:rsidRDefault="00AA1AFA" w:rsidP="00AA1AFA">
      <w:pPr>
        <w:tabs>
          <w:tab w:val="left" w:pos="567"/>
        </w:tabs>
        <w:spacing w:line="360" w:lineRule="auto"/>
        <w:ind w:firstLine="567"/>
        <w:jc w:val="both"/>
        <w:rPr>
          <w:kern w:val="2"/>
          <w:lang w:eastAsia="hi-IN" w:bidi="hi-IN"/>
        </w:rPr>
      </w:pPr>
      <w:r w:rsidRPr="003B4A44">
        <w:rPr>
          <w:kern w:val="2"/>
          <w:lang w:eastAsia="hi-IN" w:bidi="hi-IN"/>
        </w:rPr>
        <w:t>Audronė Litvinskaitė</w:t>
      </w:r>
    </w:p>
    <w:p w14:paraId="035C690B" w14:textId="77777777" w:rsidR="00AA1AFA" w:rsidRPr="003B4A44" w:rsidRDefault="00AA1AFA" w:rsidP="00AA1AFA">
      <w:pPr>
        <w:tabs>
          <w:tab w:val="left" w:pos="567"/>
        </w:tabs>
        <w:spacing w:line="360" w:lineRule="auto"/>
        <w:ind w:firstLine="567"/>
        <w:jc w:val="both"/>
        <w:rPr>
          <w:kern w:val="2"/>
          <w:lang w:eastAsia="hi-IN" w:bidi="hi-IN"/>
        </w:rPr>
      </w:pPr>
    </w:p>
    <w:p w14:paraId="0B36702A" w14:textId="77777777" w:rsidR="00AA1AFA" w:rsidRPr="003B4A44" w:rsidRDefault="00AA1AFA" w:rsidP="00AA1AFA">
      <w:pPr>
        <w:tabs>
          <w:tab w:val="left" w:pos="567"/>
        </w:tabs>
        <w:spacing w:line="360" w:lineRule="auto"/>
        <w:ind w:firstLine="567"/>
        <w:jc w:val="both"/>
        <w:rPr>
          <w:kern w:val="2"/>
          <w:lang w:eastAsia="hi-IN" w:bidi="hi-IN"/>
        </w:rPr>
      </w:pPr>
      <w:r w:rsidRPr="003B4A44">
        <w:rPr>
          <w:kern w:val="2"/>
          <w:lang w:eastAsia="hi-IN" w:bidi="hi-IN"/>
        </w:rPr>
        <w:t>Ieva Šadurskienė</w:t>
      </w:r>
      <w:r w:rsidRPr="003B4A44">
        <w:rPr>
          <w:kern w:val="2"/>
          <w:lang w:eastAsia="hi-IN" w:bidi="hi-IN"/>
        </w:rPr>
        <w:tab/>
      </w:r>
      <w:r w:rsidRPr="003B4A44">
        <w:rPr>
          <w:kern w:val="2"/>
          <w:lang w:eastAsia="hi-IN" w:bidi="hi-IN"/>
        </w:rPr>
        <w:tab/>
        <w:t>Asta Masaitienė</w:t>
      </w:r>
    </w:p>
    <w:p w14:paraId="4C4076AA" w14:textId="145D1256" w:rsidR="00BC4C11" w:rsidRPr="003B4A44" w:rsidRDefault="00AA1AFA" w:rsidP="00AA1AFA">
      <w:pPr>
        <w:tabs>
          <w:tab w:val="left" w:pos="567"/>
        </w:tabs>
        <w:spacing w:line="360" w:lineRule="auto"/>
        <w:ind w:firstLine="567"/>
        <w:jc w:val="both"/>
        <w:rPr>
          <w:szCs w:val="20"/>
        </w:rPr>
        <w:sectPr w:rsidR="00BC4C11" w:rsidRPr="003B4A44" w:rsidSect="008D3FFE">
          <w:headerReference w:type="even" r:id="rId8"/>
          <w:footerReference w:type="even" r:id="rId9"/>
          <w:footerReference w:type="default" r:id="rId10"/>
          <w:pgSz w:w="11906" w:h="16838"/>
          <w:pgMar w:top="1140" w:right="567" w:bottom="624" w:left="1588" w:header="709" w:footer="709" w:gutter="0"/>
          <w:pgNumType w:start="1"/>
          <w:cols w:space="708"/>
          <w:titlePg/>
          <w:docGrid w:linePitch="360"/>
        </w:sectPr>
      </w:pPr>
      <w:r w:rsidRPr="003B4A44">
        <w:rPr>
          <w:szCs w:val="20"/>
        </w:rPr>
        <w:t>Tomas Vaicekauskas      Karolis Petkevičius</w:t>
      </w:r>
    </w:p>
    <w:p w14:paraId="1C78E1FE" w14:textId="77777777" w:rsidR="00FB3041" w:rsidRPr="003B4A44" w:rsidRDefault="00FB3041" w:rsidP="00C81325">
      <w:pPr>
        <w:pStyle w:val="Pagrindinistekstas"/>
        <w:widowControl w:val="0"/>
        <w:tabs>
          <w:tab w:val="left" w:pos="720"/>
          <w:tab w:val="left" w:pos="1440"/>
          <w:tab w:val="left" w:pos="2160"/>
          <w:tab w:val="left" w:pos="2880"/>
          <w:tab w:val="left" w:pos="3600"/>
          <w:tab w:val="left" w:pos="4320"/>
          <w:tab w:val="left" w:pos="5040"/>
          <w:tab w:val="left" w:pos="5760"/>
          <w:tab w:val="left" w:pos="7530"/>
        </w:tabs>
        <w:spacing w:after="0"/>
      </w:pPr>
      <w:r w:rsidRPr="003B4A44">
        <w:lastRenderedPageBreak/>
        <w:tab/>
      </w:r>
      <w:r w:rsidRPr="003B4A44">
        <w:tab/>
      </w:r>
      <w:r w:rsidRPr="003B4A44">
        <w:tab/>
      </w:r>
      <w:r w:rsidRPr="003B4A44">
        <w:tab/>
      </w:r>
      <w:r w:rsidRPr="003B4A44">
        <w:tab/>
      </w:r>
      <w:r w:rsidRPr="003B4A44">
        <w:tab/>
      </w:r>
      <w:r w:rsidRPr="003B4A44">
        <w:tab/>
        <w:t xml:space="preserve"> PATVIRTINTA</w:t>
      </w:r>
    </w:p>
    <w:p w14:paraId="64829893" w14:textId="77777777" w:rsidR="00FB3041" w:rsidRPr="003B4A44" w:rsidRDefault="00FB3041" w:rsidP="00C81325">
      <w:pPr>
        <w:pStyle w:val="Antrats"/>
        <w:widowControl w:val="0"/>
        <w:tabs>
          <w:tab w:val="left" w:pos="6000"/>
        </w:tabs>
        <w:ind w:left="5103"/>
        <w:jc w:val="both"/>
      </w:pPr>
      <w:r w:rsidRPr="003B4A44">
        <w:t>Kaišiadorių rajono savivaldybės tarybos</w:t>
      </w:r>
    </w:p>
    <w:p w14:paraId="461DB619" w14:textId="1F6B2EDD" w:rsidR="00BC4C11" w:rsidRPr="003B4A44" w:rsidRDefault="00BC4C11" w:rsidP="00C81325">
      <w:pPr>
        <w:pStyle w:val="Antrats"/>
        <w:widowControl w:val="0"/>
        <w:tabs>
          <w:tab w:val="left" w:pos="6000"/>
        </w:tabs>
        <w:ind w:left="5103"/>
        <w:jc w:val="both"/>
      </w:pPr>
      <w:r w:rsidRPr="003B4A44">
        <w:t>2023 m. kovo 30 d. sprendimu Nr. V17E-57</w:t>
      </w:r>
    </w:p>
    <w:p w14:paraId="01242E4D" w14:textId="463FF77A" w:rsidR="00FB3041" w:rsidRPr="003B4A44" w:rsidRDefault="00BC4C11" w:rsidP="00C81325">
      <w:pPr>
        <w:pStyle w:val="Antrats"/>
        <w:widowControl w:val="0"/>
        <w:tabs>
          <w:tab w:val="left" w:pos="6000"/>
        </w:tabs>
        <w:ind w:left="5103"/>
        <w:jc w:val="both"/>
      </w:pPr>
      <w:r w:rsidRPr="003B4A44">
        <w:t>(</w:t>
      </w:r>
      <w:r w:rsidR="00FB3041" w:rsidRPr="003B4A44">
        <w:t>202</w:t>
      </w:r>
      <w:r w:rsidR="00210252" w:rsidRPr="003B4A44">
        <w:t>6</w:t>
      </w:r>
      <w:r w:rsidR="00FB3041" w:rsidRPr="003B4A44">
        <w:t xml:space="preserve"> m. </w:t>
      </w:r>
      <w:r w:rsidR="00ED2E20" w:rsidRPr="003B4A44">
        <w:t>birželio</w:t>
      </w:r>
      <w:r w:rsidR="00F322D1" w:rsidRPr="003B4A44">
        <w:t xml:space="preserve"> </w:t>
      </w:r>
      <w:r w:rsidRPr="003B4A44">
        <w:t>2</w:t>
      </w:r>
      <w:r w:rsidR="00ED2E20" w:rsidRPr="003B4A44">
        <w:t>5</w:t>
      </w:r>
      <w:r w:rsidR="00FB3041" w:rsidRPr="003B4A44">
        <w:t xml:space="preserve"> d. sprendim</w:t>
      </w:r>
      <w:r w:rsidRPr="003B4A44">
        <w:t>o</w:t>
      </w:r>
      <w:r w:rsidR="00FB3041" w:rsidRPr="003B4A44">
        <w:t xml:space="preserve"> Nr. V17E-</w:t>
      </w:r>
      <w:r w:rsidRPr="003B4A44">
        <w:t xml:space="preserve"> redakcija)</w:t>
      </w:r>
    </w:p>
    <w:p w14:paraId="6410ECDA" w14:textId="77777777" w:rsidR="00FB3041" w:rsidRPr="003B4A44" w:rsidRDefault="00FB3041" w:rsidP="00C81325">
      <w:pPr>
        <w:pStyle w:val="Antrats"/>
        <w:widowControl w:val="0"/>
        <w:tabs>
          <w:tab w:val="left" w:pos="6000"/>
        </w:tabs>
        <w:ind w:left="5102"/>
        <w:jc w:val="both"/>
      </w:pPr>
    </w:p>
    <w:p w14:paraId="785B5FD4" w14:textId="77777777" w:rsidR="00FB3041" w:rsidRPr="003B4A44" w:rsidRDefault="00FB3041" w:rsidP="00C81325">
      <w:pPr>
        <w:widowControl w:val="0"/>
      </w:pPr>
    </w:p>
    <w:p w14:paraId="64783E40" w14:textId="77777777" w:rsidR="004353DD" w:rsidRPr="003B4A44" w:rsidRDefault="004353DD" w:rsidP="00C81325">
      <w:pPr>
        <w:widowControl w:val="0"/>
        <w:spacing w:line="360" w:lineRule="auto"/>
        <w:jc w:val="center"/>
        <w:rPr>
          <w:b/>
          <w:bCs/>
        </w:rPr>
      </w:pPr>
      <w:r w:rsidRPr="003B4A44">
        <w:rPr>
          <w:b/>
          <w:bCs/>
        </w:rPr>
        <w:t>KAIŠIADORIŲ RAJONO SAVIVALDYBĖS MERO REZERVO LĖŠŲ NAUDOJIMO TVARKOS APRAŠAS</w:t>
      </w:r>
    </w:p>
    <w:p w14:paraId="73F90F5D" w14:textId="77777777" w:rsidR="004353DD" w:rsidRPr="003B4A44" w:rsidRDefault="004353DD" w:rsidP="00C81325">
      <w:pPr>
        <w:widowControl w:val="0"/>
        <w:jc w:val="center"/>
      </w:pPr>
    </w:p>
    <w:p w14:paraId="34CF5520" w14:textId="77777777" w:rsidR="004353DD" w:rsidRPr="003B4A44" w:rsidRDefault="004353DD" w:rsidP="00C81325">
      <w:pPr>
        <w:widowControl w:val="0"/>
        <w:spacing w:line="360" w:lineRule="auto"/>
        <w:jc w:val="center"/>
        <w:rPr>
          <w:b/>
          <w:bCs/>
        </w:rPr>
      </w:pPr>
      <w:r w:rsidRPr="003B4A44">
        <w:rPr>
          <w:b/>
          <w:bCs/>
        </w:rPr>
        <w:t>I SKYRIUS</w:t>
      </w:r>
    </w:p>
    <w:p w14:paraId="11018DA9" w14:textId="77777777" w:rsidR="004353DD" w:rsidRPr="003B4A44" w:rsidRDefault="004353DD" w:rsidP="00C81325">
      <w:pPr>
        <w:widowControl w:val="0"/>
        <w:spacing w:line="360" w:lineRule="auto"/>
        <w:jc w:val="center"/>
        <w:rPr>
          <w:b/>
          <w:bCs/>
        </w:rPr>
      </w:pPr>
      <w:r w:rsidRPr="003B4A44">
        <w:rPr>
          <w:b/>
          <w:bCs/>
        </w:rPr>
        <w:t xml:space="preserve"> BENDROSIOS NUOSTATOS</w:t>
      </w:r>
    </w:p>
    <w:p w14:paraId="4A162B31" w14:textId="77777777" w:rsidR="00256DD1" w:rsidRPr="003B4A44" w:rsidRDefault="00256DD1" w:rsidP="00C81325">
      <w:pPr>
        <w:widowControl w:val="0"/>
        <w:spacing w:line="360" w:lineRule="auto"/>
        <w:jc w:val="center"/>
      </w:pPr>
    </w:p>
    <w:p w14:paraId="03A4487E" w14:textId="11318EEA" w:rsidR="004353DD" w:rsidRPr="003B4A44" w:rsidRDefault="004353DD" w:rsidP="00FA5E11">
      <w:pPr>
        <w:widowControl w:val="0"/>
        <w:numPr>
          <w:ilvl w:val="0"/>
          <w:numId w:val="44"/>
        </w:numPr>
        <w:spacing w:line="360" w:lineRule="auto"/>
        <w:ind w:left="0" w:firstLine="567"/>
        <w:jc w:val="both"/>
      </w:pPr>
      <w:r w:rsidRPr="003B4A44">
        <w:t xml:space="preserve">Kaišiadorių rajono savivaldybės mero rezervo lėšų naudojimo tvarkos aprašas (toliau – Aprašas) nustato Kaišiadorių rajono savivaldybės </w:t>
      </w:r>
      <w:r w:rsidR="00ED2E20" w:rsidRPr="003B4A44">
        <w:t xml:space="preserve">(toliau – Savivaldybė) </w:t>
      </w:r>
      <w:r w:rsidRPr="003B4A44">
        <w:t xml:space="preserve">mero rezervo (toliau – </w:t>
      </w:r>
      <w:r w:rsidR="000D65AE" w:rsidRPr="003B4A44">
        <w:t>Mero r</w:t>
      </w:r>
      <w:r w:rsidRPr="003B4A44">
        <w:t>ezervas) skyrimo, naudojimo, apskaitos ir kontrolės tvarką.</w:t>
      </w:r>
    </w:p>
    <w:p w14:paraId="507DB0CF" w14:textId="1F05D0B9" w:rsidR="00A8395E" w:rsidRPr="003B4A44" w:rsidRDefault="000D65AE" w:rsidP="00FA5E11">
      <w:pPr>
        <w:widowControl w:val="0"/>
        <w:numPr>
          <w:ilvl w:val="0"/>
          <w:numId w:val="44"/>
        </w:numPr>
        <w:spacing w:line="360" w:lineRule="auto"/>
        <w:ind w:left="0" w:firstLine="567"/>
        <w:jc w:val="both"/>
      </w:pPr>
      <w:r w:rsidRPr="003B4A44">
        <w:t>Mero r</w:t>
      </w:r>
      <w:r w:rsidR="004353DD" w:rsidRPr="003B4A44">
        <w:t xml:space="preserve">ezervas yra </w:t>
      </w:r>
      <w:r w:rsidR="003A2611" w:rsidRPr="003B4A44">
        <w:t>S</w:t>
      </w:r>
      <w:r w:rsidRPr="003B4A44">
        <w:t xml:space="preserve">avivaldybės </w:t>
      </w:r>
      <w:r w:rsidR="004353DD" w:rsidRPr="003B4A44">
        <w:t xml:space="preserve">biudžeto asignavimų dalis. </w:t>
      </w:r>
    </w:p>
    <w:p w14:paraId="00F4E765" w14:textId="39EF579C" w:rsidR="00A8395E" w:rsidRPr="003B4A44" w:rsidRDefault="00475F31" w:rsidP="00FA5E11">
      <w:pPr>
        <w:widowControl w:val="0"/>
        <w:numPr>
          <w:ilvl w:val="0"/>
          <w:numId w:val="44"/>
        </w:numPr>
        <w:spacing w:line="360" w:lineRule="auto"/>
        <w:ind w:left="0" w:firstLine="567"/>
        <w:jc w:val="both"/>
      </w:pPr>
      <w:r w:rsidRPr="003B4A44">
        <w:t>Apraše vartojamos sąvokos suprantamos taip, kaip jos apibrėžtos Lietuvos Respublikos krizių valdymo ir civilinės saugos įstatyme, Lietuvos Respublikos </w:t>
      </w:r>
      <w:bookmarkStart w:id="1" w:name="n2b045c1ebdf944e7a69bef5a4bd543c0"/>
      <w:r w:rsidRPr="003B4A44">
        <w:fldChar w:fldCharType="begin"/>
      </w:r>
      <w:r w:rsidRPr="003B4A44">
        <w:instrText>HYPERLINK "https://www.infolex.lt/ta/76301" \o "Lietuvos Respublikos biudžeto sandaros įstatymas" \t "_blank"</w:instrText>
      </w:r>
      <w:r w:rsidRPr="003B4A44">
        <w:fldChar w:fldCharType="separate"/>
      </w:r>
      <w:r w:rsidRPr="003B4A44">
        <w:rPr>
          <w:rStyle w:val="Hipersaitas"/>
          <w:color w:val="auto"/>
          <w:u w:val="none"/>
        </w:rPr>
        <w:t>biudžeto sandaros įstatyme</w:t>
      </w:r>
      <w:r w:rsidRPr="003B4A44">
        <w:fldChar w:fldCharType="end"/>
      </w:r>
      <w:bookmarkEnd w:id="1"/>
      <w:r w:rsidRPr="003B4A44">
        <w:t xml:space="preserve">. </w:t>
      </w:r>
    </w:p>
    <w:p w14:paraId="7CBFEC30" w14:textId="77777777" w:rsidR="004353DD" w:rsidRPr="003B4A44" w:rsidRDefault="004353DD" w:rsidP="00FD7A03">
      <w:pPr>
        <w:widowControl w:val="0"/>
        <w:spacing w:line="360" w:lineRule="auto"/>
        <w:jc w:val="both"/>
      </w:pPr>
      <w:bookmarkStart w:id="2" w:name="part_5fac8e5123f04be3b67ea4d1f8edc9db"/>
      <w:bookmarkEnd w:id="2"/>
    </w:p>
    <w:p w14:paraId="69D4F428" w14:textId="77777777" w:rsidR="004353DD" w:rsidRPr="003B4A44" w:rsidRDefault="004353DD" w:rsidP="00C81325">
      <w:pPr>
        <w:pStyle w:val="Betarp"/>
        <w:widowControl w:val="0"/>
        <w:spacing w:line="360" w:lineRule="auto"/>
        <w:jc w:val="center"/>
        <w:rPr>
          <w:rFonts w:ascii="Times New Roman" w:hAnsi="Times New Roman"/>
          <w:b/>
          <w:bCs/>
          <w:sz w:val="24"/>
          <w:szCs w:val="24"/>
        </w:rPr>
      </w:pPr>
      <w:r w:rsidRPr="003B4A44">
        <w:rPr>
          <w:rFonts w:ascii="Times New Roman" w:hAnsi="Times New Roman"/>
          <w:b/>
          <w:bCs/>
          <w:sz w:val="24"/>
          <w:szCs w:val="24"/>
        </w:rPr>
        <w:t>II SKYRIUS</w:t>
      </w:r>
    </w:p>
    <w:p w14:paraId="29A79326" w14:textId="0C1DD435" w:rsidR="004353DD" w:rsidRPr="003B4A44" w:rsidRDefault="000D65AE" w:rsidP="00C81325">
      <w:pPr>
        <w:pStyle w:val="Betarp"/>
        <w:widowControl w:val="0"/>
        <w:spacing w:line="360" w:lineRule="auto"/>
        <w:jc w:val="center"/>
        <w:rPr>
          <w:rFonts w:ascii="Times New Roman" w:hAnsi="Times New Roman"/>
          <w:b/>
          <w:bCs/>
          <w:sz w:val="24"/>
          <w:szCs w:val="24"/>
        </w:rPr>
      </w:pPr>
      <w:r w:rsidRPr="003B4A44">
        <w:rPr>
          <w:rFonts w:ascii="Times New Roman" w:hAnsi="Times New Roman"/>
          <w:b/>
          <w:bCs/>
          <w:sz w:val="24"/>
          <w:szCs w:val="24"/>
        </w:rPr>
        <w:t xml:space="preserve">MERO </w:t>
      </w:r>
      <w:r w:rsidR="004353DD" w:rsidRPr="003B4A44">
        <w:rPr>
          <w:rFonts w:ascii="Times New Roman" w:hAnsi="Times New Roman"/>
          <w:b/>
          <w:bCs/>
          <w:sz w:val="24"/>
          <w:szCs w:val="24"/>
        </w:rPr>
        <w:t>REZERVO LĖŠŲ NAUDOJIM</w:t>
      </w:r>
      <w:r w:rsidRPr="003B4A44">
        <w:rPr>
          <w:rFonts w:ascii="Times New Roman" w:hAnsi="Times New Roman"/>
          <w:b/>
          <w:bCs/>
          <w:sz w:val="24"/>
          <w:szCs w:val="24"/>
        </w:rPr>
        <w:t xml:space="preserve">O </w:t>
      </w:r>
      <w:r w:rsidR="00FD7A03" w:rsidRPr="003B4A44">
        <w:rPr>
          <w:rFonts w:ascii="Times New Roman" w:hAnsi="Times New Roman"/>
          <w:b/>
          <w:bCs/>
          <w:sz w:val="24"/>
          <w:szCs w:val="24"/>
        </w:rPr>
        <w:t>ATVEJAI</w:t>
      </w:r>
    </w:p>
    <w:p w14:paraId="1012E7CE" w14:textId="77777777" w:rsidR="00256DD1" w:rsidRPr="003B4A44" w:rsidRDefault="00256DD1" w:rsidP="00C81325">
      <w:pPr>
        <w:pStyle w:val="Betarp"/>
        <w:widowControl w:val="0"/>
        <w:spacing w:line="360" w:lineRule="auto"/>
        <w:jc w:val="center"/>
        <w:rPr>
          <w:rFonts w:ascii="Times New Roman" w:hAnsi="Times New Roman"/>
          <w:sz w:val="24"/>
          <w:szCs w:val="24"/>
        </w:rPr>
      </w:pPr>
    </w:p>
    <w:p w14:paraId="1CC4F2DF" w14:textId="77777777" w:rsidR="00FB4D66" w:rsidRPr="003B4A44" w:rsidRDefault="000D65AE" w:rsidP="00FA5E11">
      <w:pPr>
        <w:widowControl w:val="0"/>
        <w:numPr>
          <w:ilvl w:val="0"/>
          <w:numId w:val="44"/>
        </w:numPr>
        <w:spacing w:line="360" w:lineRule="auto"/>
        <w:ind w:left="0" w:firstLine="567"/>
        <w:jc w:val="both"/>
      </w:pPr>
      <w:r w:rsidRPr="003B4A44">
        <w:t>Mero r</w:t>
      </w:r>
      <w:r w:rsidR="004353DD" w:rsidRPr="003B4A44">
        <w:t>ezervo lėšos naudojamos</w:t>
      </w:r>
      <w:bookmarkStart w:id="3" w:name="part_3296c4ac458548d6aa275ec08a4bd092"/>
      <w:bookmarkStart w:id="4" w:name="part_3b846093431e4855b352b5b7f1d6aa03"/>
      <w:bookmarkEnd w:id="3"/>
      <w:bookmarkEnd w:id="4"/>
      <w:r w:rsidR="00FB4D66" w:rsidRPr="003B4A44">
        <w:t>:</w:t>
      </w:r>
    </w:p>
    <w:p w14:paraId="4AA6153A" w14:textId="77777777" w:rsidR="00FB4D66" w:rsidRPr="003B4A44" w:rsidRDefault="00FB4D66" w:rsidP="00FA5E11">
      <w:pPr>
        <w:widowControl w:val="0"/>
        <w:numPr>
          <w:ilvl w:val="1"/>
          <w:numId w:val="44"/>
        </w:numPr>
        <w:tabs>
          <w:tab w:val="left" w:pos="993"/>
        </w:tabs>
        <w:spacing w:line="360" w:lineRule="auto"/>
        <w:ind w:left="0" w:firstLine="567"/>
        <w:jc w:val="both"/>
      </w:pPr>
      <w:r w:rsidRPr="003B4A44">
        <w:t>krizėms ar ekstremaliosioms situacijoms ir (arba) ekstremaliesiems įvykiams likviduoti, jų padariniams šalinti ir padarytiems nuostoliams iš dalies kompensuoti;</w:t>
      </w:r>
    </w:p>
    <w:p w14:paraId="60891F18" w14:textId="77B5FFC2" w:rsidR="00FD6BB6" w:rsidRPr="003B4A44" w:rsidRDefault="00EC59E1" w:rsidP="00FA5E11">
      <w:pPr>
        <w:widowControl w:val="0"/>
        <w:numPr>
          <w:ilvl w:val="1"/>
          <w:numId w:val="44"/>
        </w:numPr>
        <w:tabs>
          <w:tab w:val="left" w:pos="993"/>
        </w:tabs>
        <w:spacing w:line="360" w:lineRule="auto"/>
        <w:ind w:left="0" w:firstLine="567"/>
        <w:jc w:val="both"/>
        <w:rPr>
          <w:kern w:val="3"/>
          <w:lang w:eastAsia="zh-CN"/>
        </w:rPr>
      </w:pPr>
      <w:r w:rsidRPr="003B4A44">
        <w:rPr>
          <w:kern w:val="3"/>
          <w:lang w:eastAsia="zh-CN"/>
        </w:rPr>
        <w:t xml:space="preserve">Savivaldybės teritorijoje įvykusių </w:t>
      </w:r>
      <w:r w:rsidR="000D65AE" w:rsidRPr="003B4A44">
        <w:rPr>
          <w:kern w:val="3"/>
          <w:lang w:eastAsia="zh-CN"/>
        </w:rPr>
        <w:t xml:space="preserve">gaisrų </w:t>
      </w:r>
      <w:r w:rsidR="00475F31" w:rsidRPr="003B4A44">
        <w:rPr>
          <w:kern w:val="3"/>
          <w:lang w:eastAsia="zh-CN"/>
        </w:rPr>
        <w:t>ar</w:t>
      </w:r>
      <w:r w:rsidRPr="003B4A44">
        <w:rPr>
          <w:kern w:val="3"/>
          <w:lang w:eastAsia="zh-CN"/>
        </w:rPr>
        <w:t xml:space="preserve"> gamtinių, techninių, ekologinių ar socialinių įvykių, kurie neatitinka ekstremaliojo įvykio kriterijų, tačiau kelia pavojų gyventojų gyvybei ar sveikatai, jų būtiniausioms gyvenimo (veiklos) sąlygoms, turtui ir (ar) aplinkai, viešajai tvarkai, p</w:t>
      </w:r>
      <w:r w:rsidR="000D65AE" w:rsidRPr="003B4A44">
        <w:rPr>
          <w:kern w:val="3"/>
          <w:lang w:eastAsia="zh-CN"/>
        </w:rPr>
        <w:t>adariniams likviduoti ir jų padarytiems nuostoliams iš dalies kompensuoti</w:t>
      </w:r>
      <w:r w:rsidR="00354E6C" w:rsidRPr="003B4A44">
        <w:rPr>
          <w:kern w:val="3"/>
          <w:lang w:eastAsia="zh-CN"/>
        </w:rPr>
        <w:t xml:space="preserve"> (toliau – įvykis)</w:t>
      </w:r>
      <w:r w:rsidR="006905B6" w:rsidRPr="003B4A44">
        <w:rPr>
          <w:kern w:val="3"/>
          <w:lang w:eastAsia="zh-CN"/>
        </w:rPr>
        <w:t>;</w:t>
      </w:r>
    </w:p>
    <w:p w14:paraId="4C3A8C7A" w14:textId="77777777" w:rsidR="004353DD" w:rsidRPr="003B4A44" w:rsidRDefault="004353DD" w:rsidP="00FA5E11">
      <w:pPr>
        <w:widowControl w:val="0"/>
        <w:numPr>
          <w:ilvl w:val="1"/>
          <w:numId w:val="44"/>
        </w:numPr>
        <w:tabs>
          <w:tab w:val="left" w:pos="993"/>
        </w:tabs>
        <w:spacing w:line="360" w:lineRule="auto"/>
        <w:ind w:left="0" w:firstLine="567"/>
        <w:jc w:val="both"/>
      </w:pPr>
      <w:r w:rsidRPr="003B4A44">
        <w:t>dėl nepaprastosios padėties atsiradusioms išlaidoms iš dalies apmokėti ir (arba) jos padariniams šalinti.</w:t>
      </w:r>
    </w:p>
    <w:p w14:paraId="7D2C0AD2" w14:textId="77777777" w:rsidR="00527DE3" w:rsidRPr="003B4A44" w:rsidRDefault="00527DE3" w:rsidP="00C81325">
      <w:pPr>
        <w:widowControl w:val="0"/>
        <w:tabs>
          <w:tab w:val="left" w:pos="2670"/>
          <w:tab w:val="left" w:pos="3060"/>
        </w:tabs>
        <w:spacing w:line="360" w:lineRule="auto"/>
        <w:ind w:firstLine="851"/>
        <w:jc w:val="center"/>
        <w:rPr>
          <w:b/>
          <w:bCs/>
        </w:rPr>
      </w:pPr>
    </w:p>
    <w:p w14:paraId="1DA806B6" w14:textId="77777777" w:rsidR="004353DD" w:rsidRPr="003B4A44" w:rsidRDefault="004353DD" w:rsidP="00C81325">
      <w:pPr>
        <w:widowControl w:val="0"/>
        <w:tabs>
          <w:tab w:val="left" w:pos="2670"/>
          <w:tab w:val="left" w:pos="3060"/>
        </w:tabs>
        <w:spacing w:line="360" w:lineRule="auto"/>
        <w:jc w:val="center"/>
        <w:rPr>
          <w:b/>
          <w:bCs/>
        </w:rPr>
      </w:pPr>
      <w:r w:rsidRPr="003B4A44">
        <w:rPr>
          <w:b/>
          <w:bCs/>
        </w:rPr>
        <w:t>III SKYRIUS</w:t>
      </w:r>
    </w:p>
    <w:p w14:paraId="521647A9" w14:textId="0615A76D" w:rsidR="004353DD" w:rsidRPr="003B4A44" w:rsidRDefault="004353DD" w:rsidP="00C81325">
      <w:pPr>
        <w:widowControl w:val="0"/>
        <w:tabs>
          <w:tab w:val="left" w:pos="2670"/>
          <w:tab w:val="left" w:pos="3060"/>
        </w:tabs>
        <w:spacing w:line="360" w:lineRule="auto"/>
        <w:jc w:val="center"/>
        <w:rPr>
          <w:b/>
          <w:bCs/>
        </w:rPr>
      </w:pPr>
      <w:r w:rsidRPr="003B4A44">
        <w:rPr>
          <w:b/>
          <w:bCs/>
        </w:rPr>
        <w:t xml:space="preserve"> </w:t>
      </w:r>
      <w:r w:rsidR="00E13BC7" w:rsidRPr="003B4A44">
        <w:rPr>
          <w:b/>
          <w:bCs/>
        </w:rPr>
        <w:t xml:space="preserve">MERO </w:t>
      </w:r>
      <w:r w:rsidRPr="003B4A44">
        <w:rPr>
          <w:b/>
          <w:bCs/>
        </w:rPr>
        <w:t>REZERVO LĖŠŲ SKYRIM</w:t>
      </w:r>
      <w:r w:rsidR="00FD7A03" w:rsidRPr="003B4A44">
        <w:rPr>
          <w:b/>
          <w:bCs/>
        </w:rPr>
        <w:t>O SĄLYGOS</w:t>
      </w:r>
    </w:p>
    <w:p w14:paraId="5ABED5A7" w14:textId="77777777" w:rsidR="00256DD1" w:rsidRPr="003B4A44" w:rsidRDefault="00256DD1" w:rsidP="00C81325">
      <w:pPr>
        <w:widowControl w:val="0"/>
        <w:tabs>
          <w:tab w:val="left" w:pos="2670"/>
          <w:tab w:val="left" w:pos="3060"/>
        </w:tabs>
        <w:spacing w:line="360" w:lineRule="auto"/>
        <w:jc w:val="center"/>
        <w:rPr>
          <w:b/>
          <w:bCs/>
        </w:rPr>
      </w:pPr>
    </w:p>
    <w:p w14:paraId="3BC80C8A" w14:textId="1979711B" w:rsidR="00FD6BB6" w:rsidRPr="003B4A44" w:rsidRDefault="00667285" w:rsidP="00FA5E11">
      <w:pPr>
        <w:widowControl w:val="0"/>
        <w:numPr>
          <w:ilvl w:val="0"/>
          <w:numId w:val="44"/>
        </w:numPr>
        <w:spacing w:line="360" w:lineRule="auto"/>
        <w:ind w:left="0" w:firstLine="567"/>
        <w:jc w:val="both"/>
      </w:pPr>
      <w:r w:rsidRPr="003B4A44">
        <w:rPr>
          <w:spacing w:val="-2"/>
        </w:rPr>
        <w:t>Mero r</w:t>
      </w:r>
      <w:r w:rsidR="00FD6BB6" w:rsidRPr="003B4A44">
        <w:rPr>
          <w:spacing w:val="-2"/>
        </w:rPr>
        <w:t>ezervo lėšas skirsto Savivaldybės meras.</w:t>
      </w:r>
      <w:r w:rsidR="004353DD" w:rsidRPr="003B4A44">
        <w:t xml:space="preserve"> </w:t>
      </w:r>
    </w:p>
    <w:p w14:paraId="0495E46D" w14:textId="48BC3879" w:rsidR="00FB670E" w:rsidRPr="003B4A44" w:rsidRDefault="00413E13" w:rsidP="00FA5E11">
      <w:pPr>
        <w:widowControl w:val="0"/>
        <w:numPr>
          <w:ilvl w:val="0"/>
          <w:numId w:val="44"/>
        </w:numPr>
        <w:spacing w:line="360" w:lineRule="auto"/>
        <w:ind w:left="0" w:firstLine="567"/>
        <w:jc w:val="both"/>
        <w:rPr>
          <w:kern w:val="2"/>
        </w:rPr>
      </w:pPr>
      <w:r w:rsidRPr="003B4A44">
        <w:rPr>
          <w:lang w:eastAsia="zh-CN"/>
        </w:rPr>
        <w:t>Prašymus skirti lėšas iš Mero rezervo gali teikti</w:t>
      </w:r>
      <w:r w:rsidR="00582277" w:rsidRPr="003B4A44">
        <w:rPr>
          <w:lang w:eastAsia="zh-CN"/>
        </w:rPr>
        <w:t xml:space="preserve"> šie</w:t>
      </w:r>
      <w:r w:rsidRPr="003B4A44">
        <w:rPr>
          <w:lang w:eastAsia="zh-CN"/>
        </w:rPr>
        <w:t xml:space="preserve"> fiziniai ir juridiniais asmenys, kurie </w:t>
      </w:r>
      <w:r w:rsidR="00582277" w:rsidRPr="003B4A44">
        <w:rPr>
          <w:lang w:eastAsia="zh-CN"/>
        </w:rPr>
        <w:t>patyrė nekilnojamojo turto, esančio Savivaldybės teritorijoje, žalą</w:t>
      </w:r>
      <w:r w:rsidR="003A2611" w:rsidRPr="003B4A44">
        <w:rPr>
          <w:kern w:val="2"/>
        </w:rPr>
        <w:t>:</w:t>
      </w:r>
    </w:p>
    <w:p w14:paraId="0568D85B" w14:textId="51D49F1C" w:rsidR="00A35D12" w:rsidRPr="003B4A44" w:rsidRDefault="003E1F3A" w:rsidP="00FA5E11">
      <w:pPr>
        <w:widowControl w:val="0"/>
        <w:numPr>
          <w:ilvl w:val="1"/>
          <w:numId w:val="44"/>
        </w:numPr>
        <w:tabs>
          <w:tab w:val="left" w:pos="993"/>
        </w:tabs>
        <w:spacing w:line="360" w:lineRule="auto"/>
        <w:ind w:left="0" w:firstLine="567"/>
        <w:jc w:val="both"/>
        <w:rPr>
          <w:color w:val="000000"/>
        </w:rPr>
      </w:pPr>
      <w:r w:rsidRPr="003B4A44">
        <w:lastRenderedPageBreak/>
        <w:t>fizinia</w:t>
      </w:r>
      <w:r w:rsidR="00582277" w:rsidRPr="003B4A44">
        <w:t>i</w:t>
      </w:r>
      <w:r w:rsidRPr="003B4A44">
        <w:t xml:space="preserve"> asmen</w:t>
      </w:r>
      <w:r w:rsidR="00582277" w:rsidRPr="003B4A44">
        <w:t>ys</w:t>
      </w:r>
      <w:r w:rsidR="00FB670E" w:rsidRPr="003B4A44">
        <w:rPr>
          <w:color w:val="000000"/>
        </w:rPr>
        <w:t xml:space="preserve">, </w:t>
      </w:r>
      <w:r w:rsidRPr="003B4A44">
        <w:rPr>
          <w:color w:val="000000"/>
        </w:rPr>
        <w:t>deklarav</w:t>
      </w:r>
      <w:r w:rsidR="00582277" w:rsidRPr="003B4A44">
        <w:rPr>
          <w:color w:val="000000"/>
        </w:rPr>
        <w:t>ę</w:t>
      </w:r>
      <w:r w:rsidRPr="003B4A44">
        <w:rPr>
          <w:color w:val="000000"/>
        </w:rPr>
        <w:t xml:space="preserve"> savo gyvenamąją vietą </w:t>
      </w:r>
      <w:r w:rsidR="00413E13" w:rsidRPr="003B4A44">
        <w:rPr>
          <w:color w:val="000000"/>
        </w:rPr>
        <w:t>S</w:t>
      </w:r>
      <w:r w:rsidRPr="003B4A44">
        <w:rPr>
          <w:color w:val="000000"/>
        </w:rPr>
        <w:t xml:space="preserve">avivaldybės teritorijoje ir </w:t>
      </w:r>
      <w:r w:rsidR="00FB670E" w:rsidRPr="003B4A44">
        <w:rPr>
          <w:color w:val="000000"/>
        </w:rPr>
        <w:t>turint</w:t>
      </w:r>
      <w:r w:rsidR="00582277" w:rsidRPr="003B4A44">
        <w:rPr>
          <w:color w:val="000000"/>
        </w:rPr>
        <w:t>ys</w:t>
      </w:r>
      <w:r w:rsidR="00FB670E" w:rsidRPr="003B4A44">
        <w:rPr>
          <w:color w:val="000000"/>
        </w:rPr>
        <w:t xml:space="preserve"> nuosavybės teise registruoto nekilnojamojo turto </w:t>
      </w:r>
      <w:r w:rsidR="00413E13" w:rsidRPr="003B4A44">
        <w:rPr>
          <w:color w:val="000000"/>
        </w:rPr>
        <w:t>S</w:t>
      </w:r>
      <w:r w:rsidR="00FB670E" w:rsidRPr="003B4A44">
        <w:rPr>
          <w:color w:val="000000"/>
        </w:rPr>
        <w:t>avivaldybė</w:t>
      </w:r>
      <w:r w:rsidRPr="003B4A44">
        <w:rPr>
          <w:color w:val="000000"/>
        </w:rPr>
        <w:t>s teritorijoje</w:t>
      </w:r>
      <w:r w:rsidR="003A2611" w:rsidRPr="003B4A44">
        <w:t xml:space="preserve"> Aprašo </w:t>
      </w:r>
      <w:r w:rsidR="007B6DA1" w:rsidRPr="003B4A44">
        <w:t>4</w:t>
      </w:r>
      <w:r w:rsidR="00413E13" w:rsidRPr="003B4A44">
        <w:t xml:space="preserve">.1 ir </w:t>
      </w:r>
      <w:r w:rsidR="007B6DA1" w:rsidRPr="003B4A44">
        <w:t>4</w:t>
      </w:r>
      <w:r w:rsidR="00413E13" w:rsidRPr="003B4A44">
        <w:t>.2</w:t>
      </w:r>
      <w:r w:rsidR="003A2611" w:rsidRPr="003B4A44">
        <w:t xml:space="preserve"> p</w:t>
      </w:r>
      <w:r w:rsidR="00582277" w:rsidRPr="003B4A44">
        <w:t>apunkčiuose</w:t>
      </w:r>
      <w:r w:rsidR="003A2611" w:rsidRPr="003B4A44">
        <w:t xml:space="preserve"> nustatytais atvejais</w:t>
      </w:r>
      <w:r w:rsidR="008C6CE1" w:rsidRPr="003B4A44">
        <w:t xml:space="preserve">, </w:t>
      </w:r>
      <w:r w:rsidR="008C6CE1" w:rsidRPr="003B4A44">
        <w:rPr>
          <w:lang w:eastAsia="zh-CN"/>
        </w:rPr>
        <w:t>jeigu šis nekilnojamasis turtas deklaruotas kaip bendrai gyvenančių asmenų ar vieno gyvenančio asmens gyvenamoji vieta ir jie neturi kito jiems nuosavybės teise priklausančio gyvenamojo būsto, būsto dalies</w:t>
      </w:r>
      <w:r w:rsidR="008C6CE1" w:rsidRPr="003B4A44">
        <w:t xml:space="preserve">. </w:t>
      </w:r>
      <w:r w:rsidR="00927DF9" w:rsidRPr="003B4A44">
        <w:rPr>
          <w:color w:val="000000"/>
        </w:rPr>
        <w:t xml:space="preserve">Jei </w:t>
      </w:r>
      <w:r w:rsidR="00E55216" w:rsidRPr="003B4A44">
        <w:rPr>
          <w:color w:val="000000"/>
        </w:rPr>
        <w:t>nekilnojamasis turtas priklauso keliems bendraturčiams, kiekvienas iš jų prašymą  teikia a</w:t>
      </w:r>
      <w:r w:rsidR="00927DF9" w:rsidRPr="003B4A44">
        <w:rPr>
          <w:color w:val="000000"/>
        </w:rPr>
        <w:t xml:space="preserve">tskirai </w:t>
      </w:r>
      <w:r w:rsidR="00E55216" w:rsidRPr="003B4A44">
        <w:rPr>
          <w:color w:val="000000"/>
        </w:rPr>
        <w:t>pagal savo valdomą turto dalį</w:t>
      </w:r>
      <w:r w:rsidR="00927DF9" w:rsidRPr="003B4A44">
        <w:rPr>
          <w:color w:val="000000"/>
        </w:rPr>
        <w:t>;</w:t>
      </w:r>
    </w:p>
    <w:p w14:paraId="7079A06F" w14:textId="77777777" w:rsidR="00E12D15" w:rsidRPr="003B4A44" w:rsidRDefault="00E12D15" w:rsidP="0070008D">
      <w:pPr>
        <w:widowControl w:val="0"/>
        <w:numPr>
          <w:ilvl w:val="1"/>
          <w:numId w:val="44"/>
        </w:numPr>
        <w:tabs>
          <w:tab w:val="left" w:pos="709"/>
          <w:tab w:val="left" w:pos="993"/>
        </w:tabs>
        <w:spacing w:line="360" w:lineRule="auto"/>
        <w:ind w:left="0" w:firstLine="567"/>
        <w:jc w:val="both"/>
        <w:rPr>
          <w:lang w:eastAsia="zh-CN"/>
        </w:rPr>
      </w:pPr>
      <w:r w:rsidRPr="003B4A44">
        <w:rPr>
          <w:lang w:eastAsia="zh-CN"/>
        </w:rPr>
        <w:t>juridiniai asmenys, kurių teisinė forma viešoji įstaiga (išskyrus įstaigas, kurių savininkas ar dalininkas yra Savivaldybė) ar asociacija, kurių buveinė yra įregistruota yra registruota ir veikla vykdoma Kaišiadorių rajono savivaldybės teritorijoje ir kurie turi nuosavybės teise įregistruoto nekilnojamojo turto, Aprašo 4.1 ir 4.2 papunkčiuose nurodytais atvejais.  </w:t>
      </w:r>
      <w:r w:rsidRPr="003B4A44">
        <w:rPr>
          <w:color w:val="000000"/>
        </w:rPr>
        <w:t>Jei nekilnojamasis turtas priklauso keliems bendraturčiams</w:t>
      </w:r>
      <w:r w:rsidRPr="003B4A44">
        <w:rPr>
          <w:lang w:eastAsia="zh-CN"/>
        </w:rPr>
        <w:t>, kiekvienas nekilnojamojo turto savininkas prašymą pateikia atskirai dėl savo turimos turto dalies;</w:t>
      </w:r>
    </w:p>
    <w:p w14:paraId="2240DBB9" w14:textId="13379437" w:rsidR="003A2611" w:rsidRPr="003B4A44" w:rsidRDefault="00E12D15" w:rsidP="0070008D">
      <w:pPr>
        <w:widowControl w:val="0"/>
        <w:numPr>
          <w:ilvl w:val="1"/>
          <w:numId w:val="44"/>
        </w:numPr>
        <w:tabs>
          <w:tab w:val="left" w:pos="993"/>
        </w:tabs>
        <w:spacing w:line="360" w:lineRule="auto"/>
        <w:ind w:left="0" w:firstLine="567"/>
        <w:jc w:val="both"/>
        <w:rPr>
          <w:lang w:eastAsia="zh-CN"/>
        </w:rPr>
      </w:pPr>
      <w:r w:rsidRPr="003B4A44">
        <w:rPr>
          <w:color w:val="000000"/>
        </w:rPr>
        <w:t xml:space="preserve">kiti </w:t>
      </w:r>
      <w:r w:rsidR="00814CA3" w:rsidRPr="003B4A44">
        <w:rPr>
          <w:color w:val="000000"/>
        </w:rPr>
        <w:t>juridinia</w:t>
      </w:r>
      <w:r w:rsidR="00582277" w:rsidRPr="003B4A44">
        <w:rPr>
          <w:color w:val="000000"/>
        </w:rPr>
        <w:t>i</w:t>
      </w:r>
      <w:r w:rsidR="00814CA3" w:rsidRPr="003B4A44">
        <w:rPr>
          <w:color w:val="000000"/>
        </w:rPr>
        <w:t xml:space="preserve"> </w:t>
      </w:r>
      <w:r w:rsidR="00814CA3" w:rsidRPr="003B4A44">
        <w:rPr>
          <w:lang w:eastAsia="zh-CN"/>
        </w:rPr>
        <w:t>asmen</w:t>
      </w:r>
      <w:r w:rsidR="00582277" w:rsidRPr="003B4A44">
        <w:rPr>
          <w:lang w:eastAsia="zh-CN"/>
        </w:rPr>
        <w:t>ys</w:t>
      </w:r>
      <w:r w:rsidR="00814CA3" w:rsidRPr="003B4A44">
        <w:rPr>
          <w:lang w:eastAsia="zh-CN"/>
        </w:rPr>
        <w:t>, kuri</w:t>
      </w:r>
      <w:r w:rsidR="000F08BC" w:rsidRPr="003B4A44">
        <w:rPr>
          <w:lang w:eastAsia="zh-CN"/>
        </w:rPr>
        <w:t>ų</w:t>
      </w:r>
      <w:r w:rsidR="00814CA3" w:rsidRPr="003B4A44">
        <w:rPr>
          <w:lang w:eastAsia="zh-CN"/>
        </w:rPr>
        <w:t xml:space="preserve"> buveinė yra registruota ir veikla vykdoma </w:t>
      </w:r>
      <w:r w:rsidR="00582277" w:rsidRPr="003B4A44">
        <w:rPr>
          <w:lang w:eastAsia="zh-CN"/>
        </w:rPr>
        <w:t>S</w:t>
      </w:r>
      <w:r w:rsidR="00814CA3" w:rsidRPr="003B4A44">
        <w:rPr>
          <w:lang w:eastAsia="zh-CN"/>
        </w:rPr>
        <w:t>avivaldybės teritorijoje</w:t>
      </w:r>
      <w:r w:rsidR="00582277" w:rsidRPr="003B4A44">
        <w:rPr>
          <w:lang w:eastAsia="zh-CN"/>
        </w:rPr>
        <w:t xml:space="preserve"> ir turintys nuosavybės teise įregistruoto nekilnojamojo turto Savivaldybės teritorijoje</w:t>
      </w:r>
      <w:r w:rsidR="003A2611" w:rsidRPr="003B4A44">
        <w:rPr>
          <w:color w:val="000000"/>
        </w:rPr>
        <w:t xml:space="preserve"> Aprašo </w:t>
      </w:r>
      <w:r w:rsidR="00E05971" w:rsidRPr="003B4A44">
        <w:rPr>
          <w:color w:val="000000"/>
        </w:rPr>
        <w:t>4</w:t>
      </w:r>
      <w:r w:rsidR="003A2611" w:rsidRPr="003B4A44">
        <w:rPr>
          <w:color w:val="000000"/>
        </w:rPr>
        <w:t>.1 papunk</w:t>
      </w:r>
      <w:r w:rsidR="00582277" w:rsidRPr="003B4A44">
        <w:rPr>
          <w:color w:val="000000"/>
        </w:rPr>
        <w:t>tyje</w:t>
      </w:r>
      <w:r w:rsidR="003A2611" w:rsidRPr="003B4A44">
        <w:rPr>
          <w:color w:val="000000"/>
        </w:rPr>
        <w:t xml:space="preserve"> nurodyt</w:t>
      </w:r>
      <w:r w:rsidR="00582277" w:rsidRPr="003B4A44">
        <w:rPr>
          <w:color w:val="000000"/>
        </w:rPr>
        <w:t>u</w:t>
      </w:r>
      <w:r w:rsidR="003A2611" w:rsidRPr="003B4A44">
        <w:rPr>
          <w:color w:val="000000"/>
        </w:rPr>
        <w:t xml:space="preserve"> atvej</w:t>
      </w:r>
      <w:r w:rsidR="00582277" w:rsidRPr="003B4A44">
        <w:rPr>
          <w:color w:val="000000"/>
        </w:rPr>
        <w:t>u</w:t>
      </w:r>
      <w:r w:rsidR="00927DF9" w:rsidRPr="003B4A44">
        <w:rPr>
          <w:lang w:eastAsia="zh-CN"/>
        </w:rPr>
        <w:t xml:space="preserve">. </w:t>
      </w:r>
      <w:r w:rsidR="00E55216" w:rsidRPr="003B4A44">
        <w:rPr>
          <w:color w:val="000000"/>
        </w:rPr>
        <w:t>Jei nekilnojamasis turtas priklauso keliems bendraturčiams</w:t>
      </w:r>
      <w:r w:rsidR="00927DF9" w:rsidRPr="003B4A44">
        <w:rPr>
          <w:lang w:eastAsia="zh-CN"/>
        </w:rPr>
        <w:t>, kiekvienas nekilnojamojo turto savininkas prašymą pateikia atskirai dėl savo turimos turto dalies;</w:t>
      </w:r>
    </w:p>
    <w:p w14:paraId="2D3A18AE" w14:textId="563DCCD5" w:rsidR="00FB670E" w:rsidRPr="003B4A44" w:rsidRDefault="00582277" w:rsidP="0070008D">
      <w:pPr>
        <w:widowControl w:val="0"/>
        <w:numPr>
          <w:ilvl w:val="1"/>
          <w:numId w:val="44"/>
        </w:numPr>
        <w:tabs>
          <w:tab w:val="left" w:pos="993"/>
        </w:tabs>
        <w:spacing w:line="360" w:lineRule="auto"/>
        <w:ind w:left="0" w:firstLine="567"/>
        <w:jc w:val="both"/>
        <w:rPr>
          <w:lang w:eastAsia="zh-CN"/>
        </w:rPr>
      </w:pPr>
      <w:r w:rsidRPr="003B4A44">
        <w:rPr>
          <w:lang w:eastAsia="zh-CN"/>
        </w:rPr>
        <w:t>daugiabučio namo, esančio Savivaldybės teritorijoje, bendrojo naudojimo objektų valdytojas (daugiabučio gyvenamojo namo ir kitų patalpų savininkų bendrija, jungtinės veiklos sutartimi įgaliotas asmuo arba pagal Lietuvos Respublikos civilinio kodekso 4.84 straipsnį paskirtas daugiabučio gyvenamojo namo bendrojo naudojimo objektų administratorius) – dėl daugiabučio namo bendrojo naudojimo objektų: bendrųjų pastato konstrukcijų, bendrosios pastato inžinerinės sistemos, pastato bendrojo naudojimo patalpų ir kitų pastato dalių, vietinių inžinerinių tinklų, sugadinimo ar sunaikinimo, jeigu daugiabučio gyvenamojo namo butų ir kitų patalpų savininkai Lietuvos Respublikos civilinio kodekso 4.84 straipsnio nustatyta tvarka priėmė sprendimą.</w:t>
      </w:r>
    </w:p>
    <w:p w14:paraId="44188747" w14:textId="0AAF4660" w:rsidR="00580C5B" w:rsidRPr="003B4A44" w:rsidRDefault="00927DF9" w:rsidP="0070008D">
      <w:pPr>
        <w:widowControl w:val="0"/>
        <w:numPr>
          <w:ilvl w:val="0"/>
          <w:numId w:val="44"/>
        </w:numPr>
        <w:tabs>
          <w:tab w:val="left" w:pos="993"/>
          <w:tab w:val="left" w:pos="1276"/>
        </w:tabs>
        <w:spacing w:line="360" w:lineRule="auto"/>
        <w:ind w:left="0" w:firstLine="567"/>
        <w:jc w:val="both"/>
        <w:rPr>
          <w:lang w:eastAsia="ar-SA"/>
        </w:rPr>
      </w:pPr>
      <w:r w:rsidRPr="003B4A44">
        <w:t xml:space="preserve">Fiziniams ir juridiniams asmenims pagal prašymą </w:t>
      </w:r>
      <w:r w:rsidR="00C00151" w:rsidRPr="003B4A44">
        <w:t xml:space="preserve">Mero </w:t>
      </w:r>
      <w:r w:rsidRPr="003B4A44">
        <w:t>rezervo lėšos gali būti skiriamos ne dažniau kaip vieną kartą per einamuosius metus ir ne daugiau kaip už vieną nekilnojamojo turto vienetą</w:t>
      </w:r>
      <w:r w:rsidR="00580C5B" w:rsidRPr="003B4A44">
        <w:t xml:space="preserve">, išskyrus atvejus, kai žala padaroma pagrindinio nekilnojamojo turto objekto priklausiniams (ūkiniams pastatams ar kitiems statiniams), esantiems tame pačiame žemės sklype. </w:t>
      </w:r>
    </w:p>
    <w:p w14:paraId="1B73C55F" w14:textId="2FF09468" w:rsidR="00FB670E" w:rsidRPr="003B4A44" w:rsidRDefault="00580C5B" w:rsidP="0070008D">
      <w:pPr>
        <w:widowControl w:val="0"/>
        <w:numPr>
          <w:ilvl w:val="0"/>
          <w:numId w:val="44"/>
        </w:numPr>
        <w:tabs>
          <w:tab w:val="left" w:pos="993"/>
          <w:tab w:val="left" w:pos="1276"/>
          <w:tab w:val="left" w:pos="1560"/>
        </w:tabs>
        <w:spacing w:line="360" w:lineRule="auto"/>
        <w:ind w:left="0" w:firstLine="567"/>
        <w:jc w:val="both"/>
        <w:rPr>
          <w:color w:val="000000"/>
          <w:lang w:eastAsia="ar-SA"/>
        </w:rPr>
      </w:pPr>
      <w:r w:rsidRPr="003B4A44">
        <w:t>Tuo atveju, j</w:t>
      </w:r>
      <w:r w:rsidR="00927DF9" w:rsidRPr="003B4A44">
        <w:t xml:space="preserve">ei </w:t>
      </w:r>
      <w:r w:rsidR="00927DF9" w:rsidRPr="003B4A44">
        <w:rPr>
          <w:color w:val="000000"/>
        </w:rPr>
        <w:t>prašoma skirti lėšų iš rezervo atlyginti patirtus nuostolius nekilnojama</w:t>
      </w:r>
      <w:r w:rsidR="009F6AFF" w:rsidRPr="003B4A44">
        <w:rPr>
          <w:color w:val="000000"/>
        </w:rPr>
        <w:t>ja</w:t>
      </w:r>
      <w:r w:rsidR="00927DF9" w:rsidRPr="003B4A44">
        <w:rPr>
          <w:color w:val="000000"/>
        </w:rPr>
        <w:t xml:space="preserve">m turtui, kuris žalos atsiradimo metu buvo apdraustas ir už kurį gauta draudimo išmoka, sprendžiama tik dėl </w:t>
      </w:r>
      <w:r w:rsidRPr="003B4A44">
        <w:rPr>
          <w:color w:val="000000"/>
        </w:rPr>
        <w:t xml:space="preserve">tos dalies </w:t>
      </w:r>
      <w:r w:rsidR="00927DF9" w:rsidRPr="003B4A44">
        <w:rPr>
          <w:color w:val="000000"/>
        </w:rPr>
        <w:t>nuostolių kompensavimo, kurios nepadengia draudimo išmoka</w:t>
      </w:r>
      <w:r w:rsidR="00FB670E" w:rsidRPr="003B4A44">
        <w:rPr>
          <w:color w:val="000000"/>
        </w:rPr>
        <w:t>.</w:t>
      </w:r>
    </w:p>
    <w:p w14:paraId="43679ECF" w14:textId="117FE1A7" w:rsidR="00FB670E" w:rsidRPr="003B4A44" w:rsidRDefault="00864260" w:rsidP="0070008D">
      <w:pPr>
        <w:widowControl w:val="0"/>
        <w:numPr>
          <w:ilvl w:val="0"/>
          <w:numId w:val="44"/>
        </w:numPr>
        <w:spacing w:line="360" w:lineRule="auto"/>
        <w:ind w:left="0" w:firstLine="567"/>
        <w:jc w:val="both"/>
        <w:rPr>
          <w:kern w:val="2"/>
        </w:rPr>
      </w:pPr>
      <w:r w:rsidRPr="003B4A44">
        <w:rPr>
          <w:kern w:val="2"/>
        </w:rPr>
        <w:t>Mero rezervo lėšos fiziniams ir juridiniams asmenims pagal jų pateiktus prašymus gali būti skiriamos nekilnojamojo turto objektams padarytų įvykių padariniams šalinti ir patirtiems nuostoliams iš dalies kompensuoti šiomis sąlygomis</w:t>
      </w:r>
      <w:r w:rsidR="00AD15C6" w:rsidRPr="003B4A44">
        <w:rPr>
          <w:kern w:val="2"/>
        </w:rPr>
        <w:t xml:space="preserve">: </w:t>
      </w:r>
    </w:p>
    <w:p w14:paraId="03792FFB" w14:textId="7E2F7255" w:rsidR="008A7CC1" w:rsidRPr="003B4A44" w:rsidRDefault="00FB670E" w:rsidP="0070008D">
      <w:pPr>
        <w:widowControl w:val="0"/>
        <w:numPr>
          <w:ilvl w:val="1"/>
          <w:numId w:val="44"/>
        </w:numPr>
        <w:tabs>
          <w:tab w:val="left" w:pos="993"/>
        </w:tabs>
        <w:spacing w:line="360" w:lineRule="auto"/>
        <w:ind w:left="0" w:firstLine="567"/>
        <w:jc w:val="both"/>
      </w:pPr>
      <w:r w:rsidRPr="003B4A44">
        <w:t>nukentėj</w:t>
      </w:r>
      <w:r w:rsidR="00071EEE" w:rsidRPr="003B4A44">
        <w:t>us</w:t>
      </w:r>
      <w:r w:rsidR="008A7CC1" w:rsidRPr="003B4A44">
        <w:t xml:space="preserve"> neapdraustam</w:t>
      </w:r>
      <w:r w:rsidRPr="003B4A44">
        <w:t xml:space="preserve"> </w:t>
      </w:r>
      <w:r w:rsidRPr="003B4A44">
        <w:rPr>
          <w:color w:val="000000"/>
        </w:rPr>
        <w:t>gyvenam</w:t>
      </w:r>
      <w:r w:rsidR="00071EEE" w:rsidRPr="003B4A44">
        <w:rPr>
          <w:color w:val="000000"/>
        </w:rPr>
        <w:t>osios paskirties pastatui</w:t>
      </w:r>
      <w:r w:rsidR="00E05971" w:rsidRPr="003B4A44">
        <w:rPr>
          <w:color w:val="000000"/>
        </w:rPr>
        <w:t xml:space="preserve"> (namui)</w:t>
      </w:r>
      <w:r w:rsidR="00071EEE" w:rsidRPr="003B4A44">
        <w:rPr>
          <w:color w:val="000000"/>
        </w:rPr>
        <w:t xml:space="preserve"> ir (ar) patalpai</w:t>
      </w:r>
      <w:r w:rsidR="00E05971" w:rsidRPr="003B4A44">
        <w:rPr>
          <w:color w:val="000000"/>
        </w:rPr>
        <w:t xml:space="preserve"> (butui)</w:t>
      </w:r>
      <w:r w:rsidR="00071EEE" w:rsidRPr="003B4A44">
        <w:rPr>
          <w:color w:val="000000"/>
        </w:rPr>
        <w:t xml:space="preserve">, </w:t>
      </w:r>
      <w:r w:rsidR="00071EEE" w:rsidRPr="003B4A44">
        <w:rPr>
          <w:color w:val="000000"/>
        </w:rPr>
        <w:lastRenderedPageBreak/>
        <w:t xml:space="preserve">skiriama </w:t>
      </w:r>
      <w:r w:rsidR="006A27EF" w:rsidRPr="003B4A44">
        <w:rPr>
          <w:color w:val="000000"/>
        </w:rPr>
        <w:t xml:space="preserve">vienkartinė </w:t>
      </w:r>
      <w:r w:rsidR="00C00151" w:rsidRPr="003B4A44">
        <w:rPr>
          <w:color w:val="000000"/>
        </w:rPr>
        <w:t xml:space="preserve">iki </w:t>
      </w:r>
      <w:r w:rsidR="00A73669" w:rsidRPr="003B4A44">
        <w:t>5</w:t>
      </w:r>
      <w:r w:rsidRPr="003B4A44">
        <w:t>0 proc</w:t>
      </w:r>
      <w:r w:rsidR="00E05971" w:rsidRPr="003B4A44">
        <w:t>ent</w:t>
      </w:r>
      <w:r w:rsidR="005F59E4" w:rsidRPr="003B4A44">
        <w:t>ų</w:t>
      </w:r>
      <w:r w:rsidR="006A27EF" w:rsidRPr="003B4A44">
        <w:t xml:space="preserve"> patirtų nuostolių sumos dydžio kompensacija </w:t>
      </w:r>
      <w:r w:rsidRPr="003B4A44">
        <w:t>patirt</w:t>
      </w:r>
      <w:r w:rsidR="006A27EF" w:rsidRPr="003B4A44">
        <w:t>iems</w:t>
      </w:r>
      <w:r w:rsidR="00071EEE" w:rsidRPr="003B4A44">
        <w:t xml:space="preserve"> materialini</w:t>
      </w:r>
      <w:r w:rsidR="006A27EF" w:rsidRPr="003B4A44">
        <w:t>ams</w:t>
      </w:r>
      <w:r w:rsidRPr="003B4A44">
        <w:t xml:space="preserve"> nuostoli</w:t>
      </w:r>
      <w:r w:rsidR="006A27EF" w:rsidRPr="003B4A44">
        <w:t xml:space="preserve">ams iš dalies kompensuoti, </w:t>
      </w:r>
      <w:r w:rsidRPr="003B4A44">
        <w:t xml:space="preserve">bet </w:t>
      </w:r>
      <w:r w:rsidR="006A27EF" w:rsidRPr="003B4A44">
        <w:t xml:space="preserve">ne daugiau </w:t>
      </w:r>
      <w:r w:rsidRPr="003B4A44">
        <w:t>kaip 10000 eurų</w:t>
      </w:r>
      <w:r w:rsidR="00A73669" w:rsidRPr="003B4A44">
        <w:t xml:space="preserve"> </w:t>
      </w:r>
      <w:r w:rsidR="00814CA3" w:rsidRPr="003B4A44">
        <w:t>ir</w:t>
      </w:r>
      <w:r w:rsidR="00A73669" w:rsidRPr="003B4A44">
        <w:t xml:space="preserve"> ne</w:t>
      </w:r>
      <w:r w:rsidR="006A27EF" w:rsidRPr="003B4A44">
        <w:t xml:space="preserve"> </w:t>
      </w:r>
      <w:r w:rsidR="00A73669" w:rsidRPr="003B4A44">
        <w:t xml:space="preserve">daugiau </w:t>
      </w:r>
      <w:r w:rsidR="006A27EF" w:rsidRPr="003B4A44">
        <w:t xml:space="preserve">kaip VĮ Registrų centro </w:t>
      </w:r>
      <w:r w:rsidR="00A73669" w:rsidRPr="003B4A44">
        <w:rPr>
          <w:lang w:eastAsia="zh-CN"/>
        </w:rPr>
        <w:t xml:space="preserve">nekilnojamojo turto registro duomenų bazės išraše nurodyta </w:t>
      </w:r>
      <w:r w:rsidR="006A27EF" w:rsidRPr="003B4A44">
        <w:rPr>
          <w:lang w:eastAsia="zh-CN"/>
        </w:rPr>
        <w:t xml:space="preserve">šių objektų </w:t>
      </w:r>
      <w:r w:rsidR="00A73669" w:rsidRPr="003B4A44">
        <w:rPr>
          <w:lang w:eastAsia="zh-CN"/>
        </w:rPr>
        <w:t>vidutin</w:t>
      </w:r>
      <w:r w:rsidR="006A27EF" w:rsidRPr="003B4A44">
        <w:rPr>
          <w:lang w:eastAsia="zh-CN"/>
        </w:rPr>
        <w:t>ė</w:t>
      </w:r>
      <w:r w:rsidR="00A73669" w:rsidRPr="003B4A44">
        <w:rPr>
          <w:lang w:eastAsia="zh-CN"/>
        </w:rPr>
        <w:t xml:space="preserve"> rinkos vert</w:t>
      </w:r>
      <w:r w:rsidR="006A27EF" w:rsidRPr="003B4A44">
        <w:rPr>
          <w:lang w:eastAsia="zh-CN"/>
        </w:rPr>
        <w:t>ė</w:t>
      </w:r>
      <w:r w:rsidR="00054085" w:rsidRPr="003B4A44">
        <w:rPr>
          <w:lang w:eastAsia="zh-CN"/>
        </w:rPr>
        <w:t>;</w:t>
      </w:r>
    </w:p>
    <w:p w14:paraId="1EDE699D" w14:textId="27E83305" w:rsidR="006A27EF" w:rsidRPr="003B4A44" w:rsidRDefault="008A7CC1" w:rsidP="0070008D">
      <w:pPr>
        <w:widowControl w:val="0"/>
        <w:numPr>
          <w:ilvl w:val="1"/>
          <w:numId w:val="44"/>
        </w:numPr>
        <w:tabs>
          <w:tab w:val="left" w:pos="993"/>
        </w:tabs>
        <w:spacing w:line="360" w:lineRule="auto"/>
        <w:ind w:left="0" w:firstLine="567"/>
        <w:jc w:val="both"/>
      </w:pPr>
      <w:r w:rsidRPr="003B4A44">
        <w:t>nukentėjus neapdraustiems pagalbinio ūkio paskirties pastatams ir (ar) inžineriniams statiniams (priklausiniams), kurie yra priskirti gyvenamosios paskirties pastatui (namui) ar patalpai (butui), skiriama vienkartinė</w:t>
      </w:r>
      <w:r w:rsidR="00C00151" w:rsidRPr="003B4A44">
        <w:t xml:space="preserve"> kompensacija</w:t>
      </w:r>
      <w:r w:rsidRPr="003B4A44">
        <w:t xml:space="preserve"> </w:t>
      </w:r>
      <w:r w:rsidR="00C00151" w:rsidRPr="003B4A44">
        <w:t xml:space="preserve">iki </w:t>
      </w:r>
      <w:r w:rsidRPr="003B4A44">
        <w:t>40 proc</w:t>
      </w:r>
      <w:r w:rsidR="00C00151" w:rsidRPr="003B4A44">
        <w:t>entų</w:t>
      </w:r>
      <w:r w:rsidRPr="003B4A44">
        <w:t xml:space="preserve"> patirt</w:t>
      </w:r>
      <w:r w:rsidR="00C00151" w:rsidRPr="003B4A44">
        <w:t>o materialinio nuostolio sumos</w:t>
      </w:r>
      <w:r w:rsidRPr="003B4A44">
        <w:t>, bet ne daugiau kaip 3 000 Eur ir ne daugiau kaip VĮ Registrų centro išraše nurodyta šių objektų vidutinė rinkos vertė;</w:t>
      </w:r>
    </w:p>
    <w:p w14:paraId="141B725A" w14:textId="500CD7B6" w:rsidR="008A7CC1" w:rsidRPr="003B4A44" w:rsidRDefault="00EC3F97" w:rsidP="0070008D">
      <w:pPr>
        <w:widowControl w:val="0"/>
        <w:numPr>
          <w:ilvl w:val="1"/>
          <w:numId w:val="44"/>
        </w:numPr>
        <w:tabs>
          <w:tab w:val="left" w:pos="993"/>
        </w:tabs>
        <w:spacing w:line="360" w:lineRule="auto"/>
        <w:ind w:left="0" w:firstLine="567"/>
        <w:jc w:val="both"/>
      </w:pPr>
      <w:r w:rsidRPr="003B4A44">
        <w:t>n</w:t>
      </w:r>
      <w:r w:rsidR="008A7CC1" w:rsidRPr="003B4A44">
        <w:t>ukentėjus neapdraustiems kitos paskirties pastatams (gamybos, pramonės, administracinės, prekybos, paslaugų, sandėliavimo ar kt.), skiriama vienkartinė</w:t>
      </w:r>
      <w:r w:rsidR="00C00151" w:rsidRPr="003B4A44">
        <w:t xml:space="preserve"> iki</w:t>
      </w:r>
      <w:r w:rsidR="008A7CC1" w:rsidRPr="003B4A44">
        <w:t xml:space="preserve"> 30 proc</w:t>
      </w:r>
      <w:r w:rsidR="00C00151" w:rsidRPr="003B4A44">
        <w:t>entų patirto materialinio nuostolio sumos</w:t>
      </w:r>
      <w:r w:rsidR="008A7CC1" w:rsidRPr="003B4A44">
        <w:t xml:space="preserve">, bet ne daugiau kaip </w:t>
      </w:r>
      <w:r w:rsidR="0070008D" w:rsidRPr="003B4A44">
        <w:t>5</w:t>
      </w:r>
      <w:r w:rsidR="008A7CC1" w:rsidRPr="003B4A44">
        <w:t xml:space="preserve"> 000 Eur ir ne daugiau kaip VĮ Registrų centro išraše nurodyta šių objektų vidutinė rinkos vertė;</w:t>
      </w:r>
    </w:p>
    <w:p w14:paraId="263E5563" w14:textId="781D7C7A" w:rsidR="00C00151" w:rsidRPr="003B4A44" w:rsidRDefault="00C00151" w:rsidP="0070008D">
      <w:pPr>
        <w:widowControl w:val="0"/>
        <w:numPr>
          <w:ilvl w:val="1"/>
          <w:numId w:val="44"/>
        </w:numPr>
        <w:tabs>
          <w:tab w:val="left" w:pos="993"/>
        </w:tabs>
        <w:spacing w:line="360" w:lineRule="auto"/>
        <w:ind w:left="0" w:firstLine="567"/>
        <w:jc w:val="both"/>
      </w:pPr>
      <w:r w:rsidRPr="003B4A44">
        <w:t xml:space="preserve">jeigu nekilnojamasis turtas buvo apdraustas, skiriama vienkartinė kompensacija iki </w:t>
      </w:r>
      <w:r w:rsidR="00864260" w:rsidRPr="003B4A44">
        <w:t>50</w:t>
      </w:r>
      <w:r w:rsidRPr="003B4A44">
        <w:t xml:space="preserve"> proc. patirto materialinio nuostolio sumos, kurios nepadengia draudimo išmoka</w:t>
      </w:r>
      <w:r w:rsidR="005F59E4" w:rsidRPr="003B4A44">
        <w:t>, bet ne daugiau kaip 5 000 Eur ir ne daugiau kaip VĮ Registrų centro išraše nurodyta šių objektų vidutinė rinkos vertė;</w:t>
      </w:r>
      <w:r w:rsidRPr="003B4A44">
        <w:t xml:space="preserve"> </w:t>
      </w:r>
    </w:p>
    <w:p w14:paraId="4B22417B" w14:textId="02211FA0" w:rsidR="00AD15C6" w:rsidRPr="003B4A44" w:rsidRDefault="00E05971" w:rsidP="0070008D">
      <w:pPr>
        <w:widowControl w:val="0"/>
        <w:numPr>
          <w:ilvl w:val="1"/>
          <w:numId w:val="44"/>
        </w:numPr>
        <w:tabs>
          <w:tab w:val="left" w:pos="993"/>
        </w:tabs>
        <w:spacing w:line="360" w:lineRule="auto"/>
        <w:ind w:left="0" w:firstLine="567"/>
        <w:jc w:val="both"/>
      </w:pPr>
      <w:r w:rsidRPr="003B4A44">
        <w:t>j</w:t>
      </w:r>
      <w:r w:rsidR="00AD15C6" w:rsidRPr="003B4A44">
        <w:t>ei</w:t>
      </w:r>
      <w:r w:rsidRPr="003B4A44">
        <w:t>gu</w:t>
      </w:r>
      <w:r w:rsidR="00AD15C6" w:rsidRPr="003B4A44">
        <w:t xml:space="preserve"> žala padaryta daugiabučio namo bendrosioms pastato konstrukcijoms (bendrosioms pastato inžinerinėms sistemoms, pastato bendrojo naudojimo patalpoms ir kitoms pastato dalims, vietiniams inžineriniams tinklams), kompensacija gali sudaryti iki </w:t>
      </w:r>
      <w:r w:rsidR="00864260" w:rsidRPr="003B4A44">
        <w:t>70</w:t>
      </w:r>
      <w:r w:rsidR="00AD15C6" w:rsidRPr="003B4A44">
        <w:t xml:space="preserve"> procentų patirto materialinio nuostolio sumos;</w:t>
      </w:r>
    </w:p>
    <w:p w14:paraId="4706FB03" w14:textId="4B5805A8" w:rsidR="008A7CC1" w:rsidRPr="003B4A44" w:rsidRDefault="00EC3F97" w:rsidP="0070008D">
      <w:pPr>
        <w:widowControl w:val="0"/>
        <w:numPr>
          <w:ilvl w:val="1"/>
          <w:numId w:val="44"/>
        </w:numPr>
        <w:tabs>
          <w:tab w:val="left" w:pos="993"/>
        </w:tabs>
        <w:spacing w:line="360" w:lineRule="auto"/>
        <w:ind w:left="0" w:firstLine="567"/>
        <w:jc w:val="both"/>
      </w:pPr>
      <w:r w:rsidRPr="003B4A44">
        <w:rPr>
          <w:lang w:eastAsia="zh-CN"/>
        </w:rPr>
        <w:t xml:space="preserve">nuo gaisro nukentėjus </w:t>
      </w:r>
      <w:r w:rsidRPr="003B4A44">
        <w:rPr>
          <w:color w:val="000000"/>
        </w:rPr>
        <w:t xml:space="preserve">gyvenamosios paskirties pastatui ir (ar) patalpai, </w:t>
      </w:r>
      <w:r w:rsidR="00C00151" w:rsidRPr="003B4A44">
        <w:rPr>
          <w:color w:val="000000"/>
        </w:rPr>
        <w:t>taip pat kitos paskirties pastatams</w:t>
      </w:r>
      <w:r w:rsidR="00C00151" w:rsidRPr="003B4A44">
        <w:t>,</w:t>
      </w:r>
      <w:r w:rsidR="00C00151" w:rsidRPr="003B4A44">
        <w:rPr>
          <w:color w:val="000000"/>
        </w:rPr>
        <w:t xml:space="preserve"> </w:t>
      </w:r>
      <w:r w:rsidR="008A7CC1" w:rsidRPr="003B4A44">
        <w:rPr>
          <w:lang w:eastAsia="zh-CN"/>
        </w:rPr>
        <w:t xml:space="preserve">gaisro padariniams šalinti </w:t>
      </w:r>
      <w:r w:rsidRPr="003B4A44">
        <w:rPr>
          <w:lang w:eastAsia="zh-CN"/>
        </w:rPr>
        <w:t xml:space="preserve">skiriama </w:t>
      </w:r>
      <w:r w:rsidR="008A7CC1" w:rsidRPr="003B4A44">
        <w:rPr>
          <w:lang w:eastAsia="zh-CN"/>
        </w:rPr>
        <w:t xml:space="preserve">suma </w:t>
      </w:r>
      <w:r w:rsidR="008A7CC1" w:rsidRPr="003B4A44">
        <w:rPr>
          <w:kern w:val="3"/>
        </w:rPr>
        <w:t xml:space="preserve">negali būti didesnė </w:t>
      </w:r>
      <w:r w:rsidR="005F59E4" w:rsidRPr="003B4A44">
        <w:rPr>
          <w:kern w:val="3"/>
        </w:rPr>
        <w:t>kaip 2000 Eur</w:t>
      </w:r>
      <w:r w:rsidR="008A7CC1" w:rsidRPr="003B4A44">
        <w:rPr>
          <w:kern w:val="3"/>
          <w:lang w:eastAsia="zh-CN"/>
        </w:rPr>
        <w:t xml:space="preserve"> </w:t>
      </w:r>
      <w:r w:rsidR="005F59E4" w:rsidRPr="003B4A44">
        <w:rPr>
          <w:kern w:val="3"/>
          <w:lang w:eastAsia="zh-CN"/>
        </w:rPr>
        <w:t xml:space="preserve">už </w:t>
      </w:r>
      <w:r w:rsidR="008A7CC1" w:rsidRPr="003B4A44">
        <w:rPr>
          <w:kern w:val="3"/>
        </w:rPr>
        <w:t>mišrių statybinių ir griovimo atliekų sutvarkymo (konteinerio nuomos, vežimo ir perdavimo atliekų tvarkytojui, šalinimo paslaugos</w:t>
      </w:r>
      <w:r w:rsidRPr="003B4A44">
        <w:rPr>
          <w:kern w:val="3"/>
        </w:rPr>
        <w:t xml:space="preserve"> ir kt.</w:t>
      </w:r>
      <w:r w:rsidR="008A7CC1" w:rsidRPr="003B4A44">
        <w:rPr>
          <w:kern w:val="3"/>
        </w:rPr>
        <w:t>) kainą pagal pateiktus išlaidas patvirtinančius dokumentus</w:t>
      </w:r>
      <w:r w:rsidRPr="003B4A44">
        <w:rPr>
          <w:kern w:val="3"/>
        </w:rPr>
        <w:t>;</w:t>
      </w:r>
    </w:p>
    <w:p w14:paraId="32C3C473" w14:textId="27E43972" w:rsidR="00EC3F97" w:rsidRPr="003B4A44" w:rsidRDefault="00EC3F97" w:rsidP="0070008D">
      <w:pPr>
        <w:widowControl w:val="0"/>
        <w:numPr>
          <w:ilvl w:val="1"/>
          <w:numId w:val="44"/>
        </w:numPr>
        <w:tabs>
          <w:tab w:val="left" w:pos="851"/>
          <w:tab w:val="left" w:pos="993"/>
        </w:tabs>
        <w:spacing w:line="360" w:lineRule="auto"/>
        <w:ind w:left="0" w:firstLine="567"/>
        <w:jc w:val="both"/>
      </w:pPr>
      <w:r w:rsidRPr="003B4A44">
        <w:rPr>
          <w:kern w:val="3"/>
        </w:rPr>
        <w:t xml:space="preserve">nuo gaisro nukentėjus </w:t>
      </w:r>
      <w:r w:rsidRPr="003B4A44">
        <w:t>pagalbinio ūkio paskirties pastatams ir (ar) inžineriniams statiniams (priklausiniams),</w:t>
      </w:r>
      <w:r w:rsidRPr="003B4A44">
        <w:rPr>
          <w:lang w:eastAsia="zh-CN"/>
        </w:rPr>
        <w:t xml:space="preserve"> gaisro padariniams šalinti skiriama suma </w:t>
      </w:r>
      <w:r w:rsidRPr="003B4A44">
        <w:rPr>
          <w:kern w:val="3"/>
        </w:rPr>
        <w:t xml:space="preserve">negali būti didesnė </w:t>
      </w:r>
      <w:r w:rsidR="005F59E4" w:rsidRPr="003B4A44">
        <w:rPr>
          <w:kern w:val="3"/>
        </w:rPr>
        <w:t xml:space="preserve">kaip 1000 Eur už </w:t>
      </w:r>
      <w:r w:rsidRPr="003B4A44">
        <w:rPr>
          <w:kern w:val="3"/>
        </w:rPr>
        <w:t>mišrių statybinių ir griovimo atliekų sutvarkymo (konteinerio nuomos, vežimo ir perdavimo atliekų tvarkytojui, šalinimo paslaugos ir kt.) kainą pagal pateiktus išlaidas patvirtinančius dokumentus</w:t>
      </w:r>
      <w:r w:rsidR="00AD15C6" w:rsidRPr="003B4A44">
        <w:rPr>
          <w:kern w:val="3"/>
        </w:rPr>
        <w:t>.</w:t>
      </w:r>
    </w:p>
    <w:p w14:paraId="4AF34DF5" w14:textId="08844F32" w:rsidR="0084794F" w:rsidRPr="003B4A44" w:rsidRDefault="00AD15C6" w:rsidP="0070008D">
      <w:pPr>
        <w:widowControl w:val="0"/>
        <w:numPr>
          <w:ilvl w:val="0"/>
          <w:numId w:val="44"/>
        </w:numPr>
        <w:spacing w:line="360" w:lineRule="auto"/>
        <w:ind w:left="0" w:firstLine="567"/>
        <w:jc w:val="both"/>
      </w:pPr>
      <w:r w:rsidRPr="003B4A44">
        <w:t xml:space="preserve">Fiziniam </w:t>
      </w:r>
      <w:r w:rsidR="0084794F" w:rsidRPr="003B4A44">
        <w:t xml:space="preserve">ar juridiniam </w:t>
      </w:r>
      <w:r w:rsidRPr="003B4A44">
        <w:t xml:space="preserve">asmeniui skiriamos kompensacijos dydis mažinamas tokia suma, kokia dėl to paties įvykio patirtai žalai kompensuoti iš Savivaldybės biudžeto jam buvo skirta pašalpa </w:t>
      </w:r>
      <w:r w:rsidR="0084794F" w:rsidRPr="003B4A44">
        <w:t>ir ar kita išmoka</w:t>
      </w:r>
      <w:r w:rsidRPr="003B4A44">
        <w:t>.</w:t>
      </w:r>
    </w:p>
    <w:p w14:paraId="331883E5" w14:textId="4F159CB6" w:rsidR="00FB670E" w:rsidRPr="003B4A44" w:rsidRDefault="00FB670E" w:rsidP="0070008D">
      <w:pPr>
        <w:widowControl w:val="0"/>
        <w:numPr>
          <w:ilvl w:val="0"/>
          <w:numId w:val="44"/>
        </w:numPr>
        <w:spacing w:line="360" w:lineRule="auto"/>
        <w:ind w:left="0" w:firstLine="567"/>
        <w:jc w:val="both"/>
        <w:rPr>
          <w:bCs/>
          <w:color w:val="000000"/>
        </w:rPr>
      </w:pPr>
      <w:r w:rsidRPr="003B4A44">
        <w:rPr>
          <w:bCs/>
          <w:color w:val="000000"/>
        </w:rPr>
        <w:t xml:space="preserve">Esant ribotoms žalos kompensavimo galimybėms, kai nepakanka </w:t>
      </w:r>
      <w:r w:rsidR="00BE42E7" w:rsidRPr="003B4A44">
        <w:rPr>
          <w:bCs/>
          <w:color w:val="000000"/>
        </w:rPr>
        <w:t>M</w:t>
      </w:r>
      <w:r w:rsidRPr="003B4A44">
        <w:rPr>
          <w:bCs/>
          <w:color w:val="000000"/>
        </w:rPr>
        <w:t xml:space="preserve">ero rezervo lėšų,  nustatant skiriamų </w:t>
      </w:r>
      <w:r w:rsidR="001206FD" w:rsidRPr="003B4A44">
        <w:rPr>
          <w:bCs/>
          <w:color w:val="000000"/>
        </w:rPr>
        <w:t>M</w:t>
      </w:r>
      <w:r w:rsidRPr="003B4A44">
        <w:rPr>
          <w:bCs/>
          <w:color w:val="000000"/>
        </w:rPr>
        <w:t>ero rezervo lėšų dydį fiziniams asmenims, prioritetas teikiamas fiziniams asmenims, atsižvelgiant į fizinių asmenų (šeimos) materialinę bei socialinę padėtį pagal pirmumą:</w:t>
      </w:r>
    </w:p>
    <w:p w14:paraId="4E88BE6F" w14:textId="77777777" w:rsidR="00FB670E" w:rsidRPr="003B4A44" w:rsidRDefault="00FB670E" w:rsidP="0070008D">
      <w:pPr>
        <w:widowControl w:val="0"/>
        <w:numPr>
          <w:ilvl w:val="1"/>
          <w:numId w:val="44"/>
        </w:numPr>
        <w:tabs>
          <w:tab w:val="left" w:pos="993"/>
          <w:tab w:val="left" w:pos="1134"/>
        </w:tabs>
        <w:spacing w:line="360" w:lineRule="auto"/>
        <w:ind w:left="0" w:firstLine="567"/>
        <w:jc w:val="both"/>
        <w:rPr>
          <w:bCs/>
          <w:color w:val="000000"/>
        </w:rPr>
      </w:pPr>
      <w:r w:rsidRPr="003B4A44">
        <w:rPr>
          <w:bCs/>
          <w:color w:val="000000"/>
        </w:rPr>
        <w:t>sunki materialinė padėtis (</w:t>
      </w:r>
      <w:r w:rsidRPr="003B4A44">
        <w:t xml:space="preserve">jeigu pajamos per mėnesį vienam bendrai gyvenančiam </w:t>
      </w:r>
      <w:r w:rsidRPr="003B4A44">
        <w:lastRenderedPageBreak/>
        <w:t>asmeniui arba vienam gyvenančiam asmeniui neviršija 2 valstybės remiamų pajamų dydžio</w:t>
      </w:r>
      <w:r w:rsidRPr="003B4A44">
        <w:rPr>
          <w:bCs/>
          <w:color w:val="000000"/>
        </w:rPr>
        <w:t>);</w:t>
      </w:r>
    </w:p>
    <w:p w14:paraId="6EFE84C8" w14:textId="77777777" w:rsidR="00FB670E" w:rsidRPr="003B4A44" w:rsidRDefault="00FB670E" w:rsidP="0070008D">
      <w:pPr>
        <w:widowControl w:val="0"/>
        <w:numPr>
          <w:ilvl w:val="1"/>
          <w:numId w:val="44"/>
        </w:numPr>
        <w:tabs>
          <w:tab w:val="left" w:pos="1134"/>
        </w:tabs>
        <w:spacing w:line="360" w:lineRule="auto"/>
        <w:ind w:left="0" w:firstLine="567"/>
        <w:jc w:val="both"/>
        <w:rPr>
          <w:bCs/>
          <w:color w:val="000000"/>
        </w:rPr>
      </w:pPr>
      <w:r w:rsidRPr="003B4A44">
        <w:rPr>
          <w:bCs/>
          <w:color w:val="000000"/>
        </w:rPr>
        <w:t>gausi šeima (trys ir daugiau vaikų);</w:t>
      </w:r>
    </w:p>
    <w:p w14:paraId="3538F267" w14:textId="77777777" w:rsidR="00FB670E" w:rsidRPr="003B4A44" w:rsidRDefault="00FB670E" w:rsidP="0070008D">
      <w:pPr>
        <w:widowControl w:val="0"/>
        <w:numPr>
          <w:ilvl w:val="1"/>
          <w:numId w:val="44"/>
        </w:numPr>
        <w:tabs>
          <w:tab w:val="left" w:pos="1134"/>
        </w:tabs>
        <w:spacing w:line="360" w:lineRule="auto"/>
        <w:ind w:left="0" w:firstLine="567"/>
        <w:jc w:val="both"/>
        <w:rPr>
          <w:bCs/>
          <w:color w:val="000000"/>
        </w:rPr>
      </w:pPr>
      <w:r w:rsidRPr="003B4A44">
        <w:rPr>
          <w:bCs/>
          <w:color w:val="000000"/>
        </w:rPr>
        <w:t>asmuo su  negalia;</w:t>
      </w:r>
    </w:p>
    <w:p w14:paraId="64B83C19" w14:textId="77777777" w:rsidR="00FB670E" w:rsidRPr="003B4A44" w:rsidRDefault="00FB670E" w:rsidP="0070008D">
      <w:pPr>
        <w:widowControl w:val="0"/>
        <w:numPr>
          <w:ilvl w:val="1"/>
          <w:numId w:val="44"/>
        </w:numPr>
        <w:tabs>
          <w:tab w:val="left" w:pos="993"/>
          <w:tab w:val="left" w:pos="1134"/>
        </w:tabs>
        <w:spacing w:line="360" w:lineRule="auto"/>
        <w:ind w:left="0" w:firstLine="567"/>
        <w:jc w:val="both"/>
        <w:rPr>
          <w:bCs/>
        </w:rPr>
      </w:pPr>
      <w:r w:rsidRPr="003B4A44">
        <w:rPr>
          <w:bCs/>
        </w:rPr>
        <w:t>asmuo, sukakęs senatvės pensijos amžių ir gyvenantis vienas.</w:t>
      </w:r>
    </w:p>
    <w:p w14:paraId="0AE66D64" w14:textId="773455E4" w:rsidR="00FB670E" w:rsidRPr="003B4A44" w:rsidRDefault="00FB670E" w:rsidP="0070008D">
      <w:pPr>
        <w:widowControl w:val="0"/>
        <w:numPr>
          <w:ilvl w:val="0"/>
          <w:numId w:val="44"/>
        </w:numPr>
        <w:spacing w:line="360" w:lineRule="auto"/>
        <w:ind w:left="0" w:firstLine="567"/>
        <w:jc w:val="both"/>
      </w:pPr>
      <w:r w:rsidRPr="003B4A44">
        <w:t>Patenkinus visų fizinių asmenų prašymus, likusios lėšos skirstomos juridiniams asmenims</w:t>
      </w:r>
      <w:r w:rsidR="00BE42E7" w:rsidRPr="003B4A44">
        <w:t xml:space="preserve"> pagal jų prašymų pateikimo (įregistravimo Savivaldybės dokumentų valdymo sistemoje) chronologinę eilę (datą ir laiką)</w:t>
      </w:r>
      <w:r w:rsidRPr="003B4A44">
        <w:t xml:space="preserve">. </w:t>
      </w:r>
    </w:p>
    <w:p w14:paraId="44FF54CB" w14:textId="77777777" w:rsidR="008259DB" w:rsidRPr="003B4A44" w:rsidRDefault="008259DB" w:rsidP="00316B16">
      <w:pPr>
        <w:widowControl w:val="0"/>
        <w:numPr>
          <w:ilvl w:val="0"/>
          <w:numId w:val="44"/>
        </w:numPr>
        <w:spacing w:line="360" w:lineRule="auto"/>
        <w:ind w:left="0" w:firstLine="567"/>
        <w:jc w:val="both"/>
      </w:pPr>
      <w:r w:rsidRPr="003B4A44">
        <w:t>Mero rezervo lėšos neskiriamos, kai</w:t>
      </w:r>
    </w:p>
    <w:p w14:paraId="1264C3D2" w14:textId="1C912A31" w:rsidR="003A324F" w:rsidRPr="003B4A44" w:rsidRDefault="00F851AB" w:rsidP="00316B16">
      <w:pPr>
        <w:widowControl w:val="0"/>
        <w:numPr>
          <w:ilvl w:val="1"/>
          <w:numId w:val="44"/>
        </w:numPr>
        <w:tabs>
          <w:tab w:val="left" w:pos="1134"/>
        </w:tabs>
        <w:spacing w:line="360" w:lineRule="auto"/>
        <w:ind w:left="0" w:firstLine="567"/>
        <w:contextualSpacing/>
        <w:jc w:val="both"/>
        <w:rPr>
          <w:lang w:eastAsia="en-US"/>
        </w:rPr>
      </w:pPr>
      <w:r w:rsidRPr="003B4A44">
        <w:rPr>
          <w:lang w:eastAsia="en-US"/>
        </w:rPr>
        <w:t xml:space="preserve">prašoma suteikti kompensaciją už žalą, patirtą ne dėl Aprašo </w:t>
      </w:r>
      <w:r w:rsidR="008C6CE1" w:rsidRPr="003B4A44">
        <w:rPr>
          <w:lang w:eastAsia="en-US"/>
        </w:rPr>
        <w:t>4</w:t>
      </w:r>
      <w:r w:rsidRPr="003B4A44">
        <w:rPr>
          <w:lang w:eastAsia="en-US"/>
        </w:rPr>
        <w:t xml:space="preserve"> punkte nurodytų įvykių</w:t>
      </w:r>
      <w:r w:rsidR="003A324F" w:rsidRPr="003B4A44">
        <w:rPr>
          <w:lang w:eastAsia="en-US"/>
        </w:rPr>
        <w:t>;</w:t>
      </w:r>
    </w:p>
    <w:p w14:paraId="5986B811" w14:textId="1ACDEC9E" w:rsidR="003A324F" w:rsidRPr="003B4A44" w:rsidRDefault="00F851AB" w:rsidP="00316B16">
      <w:pPr>
        <w:widowControl w:val="0"/>
        <w:numPr>
          <w:ilvl w:val="1"/>
          <w:numId w:val="44"/>
        </w:numPr>
        <w:tabs>
          <w:tab w:val="left" w:pos="1134"/>
        </w:tabs>
        <w:spacing w:line="360" w:lineRule="auto"/>
        <w:ind w:left="0" w:firstLine="567"/>
        <w:contextualSpacing/>
        <w:jc w:val="both"/>
        <w:rPr>
          <w:lang w:eastAsia="en-US"/>
        </w:rPr>
      </w:pPr>
      <w:r w:rsidRPr="003B4A44">
        <w:rPr>
          <w:lang w:eastAsia="en-US"/>
        </w:rPr>
        <w:t xml:space="preserve">pateikti ne visi Aprašo </w:t>
      </w:r>
      <w:r w:rsidR="002D4C26" w:rsidRPr="003B4A44">
        <w:rPr>
          <w:lang w:eastAsia="en-US"/>
        </w:rPr>
        <w:t>1</w:t>
      </w:r>
      <w:r w:rsidR="008C6CE1" w:rsidRPr="003B4A44">
        <w:rPr>
          <w:lang w:eastAsia="en-US"/>
        </w:rPr>
        <w:t>8</w:t>
      </w:r>
      <w:r w:rsidR="00B70D21" w:rsidRPr="003B4A44">
        <w:rPr>
          <w:lang w:eastAsia="en-US"/>
        </w:rPr>
        <w:t xml:space="preserve"> </w:t>
      </w:r>
      <w:r w:rsidRPr="003B4A44">
        <w:rPr>
          <w:lang w:eastAsia="en-US"/>
        </w:rPr>
        <w:t>punkte nurodyti dokumentai, pagrindžiantys įvykio ir (ar) situacijos aplinkybes</w:t>
      </w:r>
      <w:r w:rsidR="003A324F" w:rsidRPr="003B4A44">
        <w:rPr>
          <w:lang w:eastAsia="en-US"/>
        </w:rPr>
        <w:t>;</w:t>
      </w:r>
    </w:p>
    <w:p w14:paraId="20503BEB" w14:textId="77777777" w:rsidR="002D4C26" w:rsidRPr="003B4A44" w:rsidRDefault="00F851AB" w:rsidP="00316B16">
      <w:pPr>
        <w:widowControl w:val="0"/>
        <w:numPr>
          <w:ilvl w:val="1"/>
          <w:numId w:val="44"/>
        </w:numPr>
        <w:tabs>
          <w:tab w:val="left" w:pos="1134"/>
        </w:tabs>
        <w:spacing w:line="360" w:lineRule="auto"/>
        <w:ind w:left="0" w:firstLine="567"/>
        <w:contextualSpacing/>
        <w:jc w:val="both"/>
        <w:rPr>
          <w:lang w:eastAsia="en-US"/>
        </w:rPr>
      </w:pPr>
      <w:r w:rsidRPr="003B4A44">
        <w:rPr>
          <w:lang w:eastAsia="en-US"/>
        </w:rPr>
        <w:t>pasibaigęs prašymo pateikimo terminas</w:t>
      </w:r>
      <w:r w:rsidR="008259DB" w:rsidRPr="003B4A44">
        <w:rPr>
          <w:lang w:eastAsia="en-US"/>
        </w:rPr>
        <w:t>;</w:t>
      </w:r>
    </w:p>
    <w:p w14:paraId="411774BF" w14:textId="77777777" w:rsidR="00F851AB" w:rsidRPr="003B4A44" w:rsidRDefault="008259DB" w:rsidP="00316B16">
      <w:pPr>
        <w:widowControl w:val="0"/>
        <w:numPr>
          <w:ilvl w:val="1"/>
          <w:numId w:val="44"/>
        </w:numPr>
        <w:tabs>
          <w:tab w:val="left" w:pos="1134"/>
          <w:tab w:val="left" w:pos="1276"/>
        </w:tabs>
        <w:spacing w:line="360" w:lineRule="auto"/>
        <w:ind w:left="0" w:firstLine="567"/>
        <w:contextualSpacing/>
        <w:jc w:val="both"/>
        <w:rPr>
          <w:lang w:eastAsia="en-US"/>
        </w:rPr>
      </w:pPr>
      <w:r w:rsidRPr="003B4A44">
        <w:t>atitinkamos tarnybos pažymose apie nukentėjusius pastatus ar turtą nurodo, kad priežastis yra neatsargus elgesys su ugnimi, savininkų aplaidumas ir pastatų nepriežiūra, priešgaisrinės saugos reikalavimų nesilaikymas</w:t>
      </w:r>
      <w:r w:rsidR="00F851AB" w:rsidRPr="003B4A44">
        <w:rPr>
          <w:lang w:eastAsia="en-US"/>
        </w:rPr>
        <w:t>.</w:t>
      </w:r>
    </w:p>
    <w:p w14:paraId="784E924F" w14:textId="0B29C883" w:rsidR="00354E6C" w:rsidRPr="003B4A44" w:rsidRDefault="00440267" w:rsidP="00316B16">
      <w:pPr>
        <w:widowControl w:val="0"/>
        <w:numPr>
          <w:ilvl w:val="0"/>
          <w:numId w:val="44"/>
        </w:numPr>
        <w:tabs>
          <w:tab w:val="left" w:pos="851"/>
        </w:tabs>
        <w:spacing w:line="360" w:lineRule="auto"/>
        <w:ind w:left="0" w:firstLine="567"/>
        <w:contextualSpacing/>
        <w:jc w:val="both"/>
        <w:rPr>
          <w:lang w:eastAsia="en-US"/>
        </w:rPr>
      </w:pPr>
      <w:r w:rsidRPr="003B4A44">
        <w:rPr>
          <w:lang w:eastAsia="en-US"/>
        </w:rPr>
        <w:t xml:space="preserve">Mero rezervo lėšos taip pat gali būti naudojamos </w:t>
      </w:r>
      <w:r w:rsidR="008E32FD" w:rsidRPr="003B4A44">
        <w:rPr>
          <w:lang w:eastAsia="en-US"/>
        </w:rPr>
        <w:t xml:space="preserve">Aprašo 4 punkte nurodytais atvejais skiriant lėšas </w:t>
      </w:r>
      <w:r w:rsidRPr="003B4A44">
        <w:rPr>
          <w:lang w:eastAsia="en-US"/>
        </w:rPr>
        <w:t>savivaldybės biudžetinėms įstaigoms, savivaldybės valdomoms įmonėms, taip pat kitų savivaldybių įstaigoms ar įmonėms, teikiančioms pagalbą</w:t>
      </w:r>
      <w:r w:rsidR="00354E6C" w:rsidRPr="003B4A44">
        <w:rPr>
          <w:lang w:eastAsia="en-US"/>
        </w:rPr>
        <w:t xml:space="preserve"> Savivaldybei</w:t>
      </w:r>
      <w:r w:rsidR="001206FD" w:rsidRPr="003B4A44">
        <w:rPr>
          <w:lang w:eastAsia="en-US"/>
        </w:rPr>
        <w:t>,</w:t>
      </w:r>
      <w:r w:rsidR="00354E6C" w:rsidRPr="003B4A44">
        <w:rPr>
          <w:lang w:eastAsia="en-US"/>
        </w:rPr>
        <w:t xml:space="preserve"> laikantis šių sąlygų: </w:t>
      </w:r>
    </w:p>
    <w:p w14:paraId="3346825D" w14:textId="195D8A45" w:rsidR="00354E6C" w:rsidRPr="003B4A44" w:rsidRDefault="00354E6C" w:rsidP="00316B16">
      <w:pPr>
        <w:widowControl w:val="0"/>
        <w:numPr>
          <w:ilvl w:val="1"/>
          <w:numId w:val="44"/>
        </w:numPr>
        <w:tabs>
          <w:tab w:val="left" w:pos="993"/>
          <w:tab w:val="left" w:pos="1134"/>
        </w:tabs>
        <w:spacing w:line="360" w:lineRule="auto"/>
        <w:ind w:left="0" w:firstLine="567"/>
        <w:contextualSpacing/>
        <w:jc w:val="both"/>
        <w:rPr>
          <w:lang w:eastAsia="en-US"/>
        </w:rPr>
      </w:pPr>
      <w:r w:rsidRPr="003B4A44">
        <w:rPr>
          <w:lang w:eastAsia="en-US"/>
        </w:rPr>
        <w:t xml:space="preserve">Išlaidos kitų savivaldybių subjektams kompensuojamos tik tuo atveju, jei pagalba buvo teikiama vadovaujantis pasirašytomis bendradarbiavimo (tarpusavio pagalbos) sutartimis, susitarimais arba gavus oficialų rašytinį </w:t>
      </w:r>
      <w:r w:rsidR="0097773C" w:rsidRPr="003B4A44">
        <w:rPr>
          <w:lang w:eastAsia="en-US"/>
        </w:rPr>
        <w:t>S</w:t>
      </w:r>
      <w:r w:rsidRPr="003B4A44">
        <w:rPr>
          <w:lang w:eastAsia="en-US"/>
        </w:rPr>
        <w:t>avivaldybės mero (jo įgalioto asmens ar ekstremaliųjų situacijų operacijų vadovo) prašymą</w:t>
      </w:r>
      <w:r w:rsidR="001206FD" w:rsidRPr="003B4A44">
        <w:rPr>
          <w:lang w:eastAsia="en-US"/>
        </w:rPr>
        <w:t>.</w:t>
      </w:r>
    </w:p>
    <w:p w14:paraId="37172A4F" w14:textId="77777777" w:rsidR="00354E6C" w:rsidRPr="003B4A44" w:rsidRDefault="00354E6C" w:rsidP="00316B16">
      <w:pPr>
        <w:widowControl w:val="0"/>
        <w:numPr>
          <w:ilvl w:val="1"/>
          <w:numId w:val="44"/>
        </w:numPr>
        <w:tabs>
          <w:tab w:val="left" w:pos="1134"/>
        </w:tabs>
        <w:spacing w:line="360" w:lineRule="auto"/>
        <w:ind w:left="0" w:firstLine="567"/>
        <w:contextualSpacing/>
        <w:jc w:val="both"/>
        <w:rPr>
          <w:lang w:eastAsia="en-US"/>
        </w:rPr>
      </w:pPr>
      <w:r w:rsidRPr="003B4A44">
        <w:rPr>
          <w:lang w:eastAsia="en-US"/>
        </w:rPr>
        <w:t xml:space="preserve">Lėšos skiriamos neviršijant faktiškai patirtų ir dokumentais pagrįstų išlaidų dydžio. </w:t>
      </w:r>
    </w:p>
    <w:p w14:paraId="1EBF8467" w14:textId="34B22870" w:rsidR="00054085" w:rsidRPr="003B4A44" w:rsidRDefault="00B70D21" w:rsidP="00316B16">
      <w:pPr>
        <w:pStyle w:val="Sraopastraipa"/>
        <w:widowControl w:val="0"/>
        <w:numPr>
          <w:ilvl w:val="0"/>
          <w:numId w:val="44"/>
        </w:numPr>
        <w:tabs>
          <w:tab w:val="left" w:pos="993"/>
        </w:tabs>
        <w:spacing w:line="360" w:lineRule="auto"/>
        <w:ind w:left="0" w:firstLine="567"/>
        <w:jc w:val="both"/>
        <w:rPr>
          <w:lang w:val="lt-LT" w:eastAsia="en-US"/>
        </w:rPr>
      </w:pPr>
      <w:r w:rsidRPr="003B4A44">
        <w:rPr>
          <w:lang w:val="lt-LT" w:eastAsia="en-US"/>
        </w:rPr>
        <w:t>Mero rezervo lėšos neskiriamos, jei Mero rezervo lėšos panaudotos ir teisės aktai ar Savivaldybės finansinės galimybės neleidžia padidinti šio rezervo.</w:t>
      </w:r>
    </w:p>
    <w:p w14:paraId="44C1E0DA" w14:textId="77777777" w:rsidR="00440267" w:rsidRPr="003B4A44" w:rsidRDefault="00440267" w:rsidP="00054085">
      <w:pPr>
        <w:widowControl w:val="0"/>
        <w:tabs>
          <w:tab w:val="left" w:pos="1276"/>
        </w:tabs>
        <w:spacing w:line="360" w:lineRule="auto"/>
        <w:ind w:left="851"/>
        <w:contextualSpacing/>
        <w:jc w:val="both"/>
        <w:rPr>
          <w:lang w:eastAsia="en-US"/>
        </w:rPr>
      </w:pPr>
    </w:p>
    <w:p w14:paraId="3447189E" w14:textId="72468973" w:rsidR="002D4C26" w:rsidRPr="003B4A44" w:rsidRDefault="00256DD1" w:rsidP="00C81325">
      <w:pPr>
        <w:pStyle w:val="Pagrindinistekstas"/>
        <w:widowControl w:val="0"/>
        <w:ind w:firstLine="720"/>
        <w:jc w:val="center"/>
        <w:rPr>
          <w:b/>
        </w:rPr>
      </w:pPr>
      <w:r w:rsidRPr="003B4A44">
        <w:rPr>
          <w:b/>
        </w:rPr>
        <w:t>I</w:t>
      </w:r>
      <w:r w:rsidR="009F43C9" w:rsidRPr="003B4A44">
        <w:rPr>
          <w:b/>
        </w:rPr>
        <w:t>V SKYRIUS</w:t>
      </w:r>
    </w:p>
    <w:p w14:paraId="26883DE4" w14:textId="3C87EE4F" w:rsidR="009F43C9" w:rsidRPr="003B4A44" w:rsidRDefault="009F43C9" w:rsidP="00C81325">
      <w:pPr>
        <w:pStyle w:val="Pagrindinistekstas"/>
        <w:widowControl w:val="0"/>
        <w:ind w:firstLine="720"/>
        <w:jc w:val="center"/>
        <w:rPr>
          <w:b/>
        </w:rPr>
      </w:pPr>
      <w:r w:rsidRPr="003B4A44">
        <w:rPr>
          <w:b/>
        </w:rPr>
        <w:t>PRAŠYMŲ TEIKIMAS</w:t>
      </w:r>
      <w:r w:rsidR="00354E6C" w:rsidRPr="003B4A44">
        <w:rPr>
          <w:b/>
        </w:rPr>
        <w:t xml:space="preserve">, </w:t>
      </w:r>
      <w:r w:rsidRPr="003B4A44">
        <w:rPr>
          <w:b/>
        </w:rPr>
        <w:t>NAGRINĖJIMAS</w:t>
      </w:r>
      <w:r w:rsidR="00354E6C" w:rsidRPr="003B4A44">
        <w:rPr>
          <w:b/>
        </w:rPr>
        <w:t xml:space="preserve"> IR LĖŠŲ SKYRIM</w:t>
      </w:r>
      <w:r w:rsidR="00FD7A03" w:rsidRPr="003B4A44">
        <w:rPr>
          <w:b/>
        </w:rPr>
        <w:t>O TVARKA</w:t>
      </w:r>
    </w:p>
    <w:p w14:paraId="4EBCB1BE" w14:textId="77777777" w:rsidR="001206FD" w:rsidRPr="003B4A44" w:rsidRDefault="001206FD" w:rsidP="00C81325">
      <w:pPr>
        <w:pStyle w:val="Pagrindinistekstas"/>
        <w:widowControl w:val="0"/>
        <w:ind w:firstLine="720"/>
        <w:jc w:val="center"/>
        <w:rPr>
          <w:b/>
        </w:rPr>
      </w:pPr>
    </w:p>
    <w:p w14:paraId="48277C24" w14:textId="734747AE" w:rsidR="002D4C26" w:rsidRPr="003B4A44" w:rsidRDefault="007E3DE0" w:rsidP="00316B16">
      <w:pPr>
        <w:widowControl w:val="0"/>
        <w:numPr>
          <w:ilvl w:val="0"/>
          <w:numId w:val="44"/>
        </w:numPr>
        <w:spacing w:line="360" w:lineRule="auto"/>
        <w:ind w:left="0" w:firstLine="567"/>
        <w:jc w:val="both"/>
        <w:rPr>
          <w:kern w:val="1"/>
          <w:lang w:eastAsia="ar-SA"/>
        </w:rPr>
      </w:pPr>
      <w:r w:rsidRPr="003B4A44">
        <w:rPr>
          <w:kern w:val="1"/>
          <w:lang w:eastAsia="ar-SA"/>
        </w:rPr>
        <w:t>F</w:t>
      </w:r>
      <w:r w:rsidR="002D4C26" w:rsidRPr="003B4A44">
        <w:rPr>
          <w:kern w:val="1"/>
          <w:lang w:eastAsia="ar-SA"/>
        </w:rPr>
        <w:t>izini</w:t>
      </w:r>
      <w:r w:rsidR="002F771A" w:rsidRPr="003B4A44">
        <w:rPr>
          <w:kern w:val="1"/>
          <w:lang w:eastAsia="ar-SA"/>
        </w:rPr>
        <w:t>ai</w:t>
      </w:r>
      <w:r w:rsidR="002D4C26" w:rsidRPr="003B4A44">
        <w:rPr>
          <w:kern w:val="1"/>
          <w:lang w:eastAsia="ar-SA"/>
        </w:rPr>
        <w:t xml:space="preserve"> ar juridini</w:t>
      </w:r>
      <w:r w:rsidR="002F771A" w:rsidRPr="003B4A44">
        <w:rPr>
          <w:kern w:val="1"/>
          <w:lang w:eastAsia="ar-SA"/>
        </w:rPr>
        <w:t>ai</w:t>
      </w:r>
      <w:r w:rsidR="002D4C26" w:rsidRPr="003B4A44">
        <w:rPr>
          <w:kern w:val="1"/>
          <w:lang w:eastAsia="ar-SA"/>
        </w:rPr>
        <w:t xml:space="preserve"> asm</w:t>
      </w:r>
      <w:r w:rsidR="002F771A" w:rsidRPr="003B4A44">
        <w:rPr>
          <w:kern w:val="1"/>
          <w:lang w:eastAsia="ar-SA"/>
        </w:rPr>
        <w:t>enys</w:t>
      </w:r>
      <w:r w:rsidR="002D4C26" w:rsidRPr="003B4A44">
        <w:rPr>
          <w:kern w:val="1"/>
          <w:lang w:eastAsia="ar-SA"/>
        </w:rPr>
        <w:t xml:space="preserve"> pateikia nustatytos formos prašymą (1 priedas) tiesiogiai</w:t>
      </w:r>
      <w:r w:rsidR="0097773C" w:rsidRPr="003B4A44">
        <w:rPr>
          <w:kern w:val="1"/>
          <w:lang w:eastAsia="ar-SA"/>
        </w:rPr>
        <w:t xml:space="preserve"> Savivaldybėje</w:t>
      </w:r>
      <w:r w:rsidR="002D4C26" w:rsidRPr="003B4A44">
        <w:rPr>
          <w:kern w:val="1"/>
          <w:lang w:eastAsia="ar-SA"/>
        </w:rPr>
        <w:t xml:space="preserve"> arba elektroninėmis priemonėmis </w:t>
      </w:r>
      <w:r w:rsidR="00BB5515" w:rsidRPr="003B4A44">
        <w:rPr>
          <w:kern w:val="1"/>
          <w:lang w:eastAsia="ar-SA"/>
        </w:rPr>
        <w:t xml:space="preserve">Savivaldybės </w:t>
      </w:r>
      <w:r w:rsidR="002D4C26" w:rsidRPr="003B4A44">
        <w:rPr>
          <w:kern w:val="1"/>
          <w:lang w:eastAsia="ar-SA"/>
        </w:rPr>
        <w:t xml:space="preserve">merui ne vėliau kaip per </w:t>
      </w:r>
      <w:r w:rsidR="00BB5515" w:rsidRPr="003B4A44">
        <w:rPr>
          <w:kern w:val="1"/>
          <w:lang w:eastAsia="ar-SA"/>
        </w:rPr>
        <w:t>9</w:t>
      </w:r>
      <w:r w:rsidR="002D4C26" w:rsidRPr="003B4A44">
        <w:rPr>
          <w:kern w:val="1"/>
          <w:lang w:eastAsia="ar-SA"/>
        </w:rPr>
        <w:t>0 kalendorinių dienų nuo įvykio dienos. Prašymai, pateikti praleidus šiame p</w:t>
      </w:r>
      <w:r w:rsidR="0097773C" w:rsidRPr="003B4A44">
        <w:rPr>
          <w:kern w:val="1"/>
          <w:lang w:eastAsia="ar-SA"/>
        </w:rPr>
        <w:t>unkte</w:t>
      </w:r>
      <w:r w:rsidR="002D4C26" w:rsidRPr="003B4A44">
        <w:rPr>
          <w:kern w:val="1"/>
          <w:lang w:eastAsia="ar-SA"/>
        </w:rPr>
        <w:t xml:space="preserve"> nustatytą terminą, nenagrinėjami.</w:t>
      </w:r>
    </w:p>
    <w:p w14:paraId="2DD255DC" w14:textId="5CD5F8C7" w:rsidR="002D4C26" w:rsidRPr="003B4A44" w:rsidRDefault="002D4C26" w:rsidP="00316B16">
      <w:pPr>
        <w:widowControl w:val="0"/>
        <w:numPr>
          <w:ilvl w:val="0"/>
          <w:numId w:val="44"/>
        </w:numPr>
        <w:spacing w:line="360" w:lineRule="auto"/>
        <w:ind w:left="0" w:firstLine="567"/>
        <w:jc w:val="both"/>
        <w:rPr>
          <w:kern w:val="1"/>
          <w:lang w:eastAsia="ar-SA"/>
        </w:rPr>
      </w:pPr>
      <w:r w:rsidRPr="003B4A44">
        <w:rPr>
          <w:kern w:val="1"/>
          <w:lang w:eastAsia="ar-SA"/>
        </w:rPr>
        <w:t xml:space="preserve">Jeigu turtas apgadintas ar sunaikintas, o turto savininkas mirė, paveldėtojams prašymo pateikimo terminas gali būti pratęsiamas </w:t>
      </w:r>
      <w:r w:rsidR="008E32FD" w:rsidRPr="003B4A44">
        <w:rPr>
          <w:kern w:val="1"/>
          <w:lang w:eastAsia="ar-SA"/>
        </w:rPr>
        <w:t>papildomai 30</w:t>
      </w:r>
      <w:r w:rsidRPr="003B4A44">
        <w:rPr>
          <w:kern w:val="1"/>
          <w:lang w:eastAsia="ar-SA"/>
        </w:rPr>
        <w:t xml:space="preserve"> kalendorinių dienų, jei jie raštu kreipiasi į </w:t>
      </w:r>
      <w:r w:rsidR="0097773C" w:rsidRPr="003B4A44">
        <w:rPr>
          <w:kern w:val="1"/>
          <w:lang w:eastAsia="ar-SA"/>
        </w:rPr>
        <w:t xml:space="preserve">Savivaldybės </w:t>
      </w:r>
      <w:r w:rsidRPr="003B4A44">
        <w:rPr>
          <w:kern w:val="1"/>
          <w:lang w:eastAsia="ar-SA"/>
        </w:rPr>
        <w:t xml:space="preserve">merą dėl pratęsimo, nurodydami priežastis (pvz., paveldėjimo dokumentų tvarkymas ir </w:t>
      </w:r>
      <w:r w:rsidRPr="003B4A44">
        <w:rPr>
          <w:kern w:val="1"/>
          <w:lang w:eastAsia="ar-SA"/>
        </w:rPr>
        <w:lastRenderedPageBreak/>
        <w:t>kt.).</w:t>
      </w:r>
    </w:p>
    <w:p w14:paraId="71BE426B" w14:textId="77777777" w:rsidR="002D4C26" w:rsidRPr="003B4A44" w:rsidRDefault="002D4C26" w:rsidP="00316B16">
      <w:pPr>
        <w:widowControl w:val="0"/>
        <w:numPr>
          <w:ilvl w:val="0"/>
          <w:numId w:val="44"/>
        </w:numPr>
        <w:spacing w:line="360" w:lineRule="auto"/>
        <w:ind w:left="0" w:firstLine="567"/>
        <w:jc w:val="both"/>
        <w:rPr>
          <w:kern w:val="1"/>
          <w:lang w:eastAsia="ar-SA"/>
        </w:rPr>
      </w:pPr>
      <w:r w:rsidRPr="003B4A44">
        <w:rPr>
          <w:kern w:val="1"/>
          <w:lang w:eastAsia="ar-SA"/>
        </w:rPr>
        <w:t>Prašant skirti lėšų iš Mero rezervo, privaloma pateikti:</w:t>
      </w:r>
    </w:p>
    <w:p w14:paraId="2B0707DF" w14:textId="77777777" w:rsidR="002D4C26" w:rsidRPr="003B4A44" w:rsidRDefault="002D4C26" w:rsidP="00316B16">
      <w:pPr>
        <w:widowControl w:val="0"/>
        <w:numPr>
          <w:ilvl w:val="1"/>
          <w:numId w:val="44"/>
        </w:numPr>
        <w:tabs>
          <w:tab w:val="left" w:pos="993"/>
          <w:tab w:val="left" w:pos="1134"/>
        </w:tabs>
        <w:spacing w:line="360" w:lineRule="auto"/>
        <w:ind w:left="0" w:firstLine="567"/>
        <w:jc w:val="both"/>
        <w:rPr>
          <w:kern w:val="1"/>
          <w:lang w:eastAsia="ar-SA"/>
        </w:rPr>
      </w:pPr>
      <w:r w:rsidRPr="003B4A44">
        <w:rPr>
          <w:kern w:val="1"/>
          <w:lang w:eastAsia="ar-SA"/>
        </w:rPr>
        <w:t>nustatytos formos prašymą;</w:t>
      </w:r>
    </w:p>
    <w:p w14:paraId="47C5B95F" w14:textId="326D34E2" w:rsidR="002D4C26" w:rsidRPr="003B4A44" w:rsidRDefault="002F771A" w:rsidP="00316B16">
      <w:pPr>
        <w:widowControl w:val="0"/>
        <w:numPr>
          <w:ilvl w:val="1"/>
          <w:numId w:val="44"/>
        </w:numPr>
        <w:tabs>
          <w:tab w:val="left" w:pos="993"/>
          <w:tab w:val="left" w:pos="1134"/>
        </w:tabs>
        <w:spacing w:line="360" w:lineRule="auto"/>
        <w:ind w:left="0" w:firstLine="567"/>
        <w:jc w:val="both"/>
        <w:rPr>
          <w:kern w:val="1"/>
          <w:lang w:eastAsia="ar-SA"/>
        </w:rPr>
      </w:pPr>
      <w:r w:rsidRPr="003B4A44">
        <w:rPr>
          <w:kern w:val="1"/>
          <w:lang w:eastAsia="ar-SA"/>
        </w:rPr>
        <w:t xml:space="preserve">nekilnojamojo </w:t>
      </w:r>
      <w:r w:rsidR="002D4C26" w:rsidRPr="003B4A44">
        <w:rPr>
          <w:kern w:val="1"/>
          <w:lang w:eastAsia="ar-SA"/>
        </w:rPr>
        <w:t>turto</w:t>
      </w:r>
      <w:r w:rsidRPr="003B4A44">
        <w:rPr>
          <w:kern w:val="1"/>
          <w:lang w:eastAsia="ar-SA"/>
        </w:rPr>
        <w:t>, kuriam buvo padaryta žala,</w:t>
      </w:r>
      <w:r w:rsidR="002D4C26" w:rsidRPr="003B4A44">
        <w:rPr>
          <w:kern w:val="1"/>
          <w:lang w:eastAsia="ar-SA"/>
        </w:rPr>
        <w:t xml:space="preserve"> nuosavybės teisę patvirtinančius dokumentus (</w:t>
      </w:r>
      <w:bookmarkStart w:id="5" w:name="_Hlk209616647"/>
      <w:r w:rsidR="00940944" w:rsidRPr="003B4A44">
        <w:rPr>
          <w:kern w:val="1"/>
          <w:lang w:eastAsia="ar-SA"/>
        </w:rPr>
        <w:t>j</w:t>
      </w:r>
      <w:r w:rsidR="002D4C26" w:rsidRPr="003B4A44">
        <w:rPr>
          <w:kern w:val="1"/>
          <w:lang w:eastAsia="ar-SA"/>
        </w:rPr>
        <w:t>eigu šie  dokumentai yra valstybės registruose, valstybės informacinėse sistemose arba juos Savivaldybės administracija pagal prašymą ir (ar) duomenų teikimo sutartis gauna iš valstybės ir (ar) Savivaldybės institucijų, įstaigų, įmonių ir organizacijų, asmuo šių dokumentų ir (ar) informacijos pateikti neprivalo)</w:t>
      </w:r>
      <w:bookmarkEnd w:id="5"/>
      <w:r w:rsidR="002D4C26" w:rsidRPr="003B4A44">
        <w:rPr>
          <w:kern w:val="1"/>
          <w:lang w:eastAsia="ar-SA"/>
        </w:rPr>
        <w:t xml:space="preserve">;  </w:t>
      </w:r>
    </w:p>
    <w:p w14:paraId="076556AB" w14:textId="77777777" w:rsidR="002D4C26" w:rsidRPr="003B4A44" w:rsidRDefault="002D4C26" w:rsidP="00CA3C7A">
      <w:pPr>
        <w:widowControl w:val="0"/>
        <w:numPr>
          <w:ilvl w:val="1"/>
          <w:numId w:val="44"/>
        </w:numPr>
        <w:tabs>
          <w:tab w:val="left" w:pos="1134"/>
        </w:tabs>
        <w:spacing w:line="360" w:lineRule="auto"/>
        <w:ind w:left="0" w:firstLine="567"/>
        <w:jc w:val="both"/>
        <w:rPr>
          <w:kern w:val="1"/>
          <w:lang w:eastAsia="ar-SA"/>
        </w:rPr>
      </w:pPr>
      <w:r w:rsidRPr="003B4A44">
        <w:rPr>
          <w:kern w:val="1"/>
          <w:lang w:eastAsia="ar-SA"/>
        </w:rPr>
        <w:t>turto panaudos, patikėjimo ar nuomos sutarties kopiją, jei turtas perduotas valdyti ir naudoti panaudos, patikėjimo ar nuomos teise;</w:t>
      </w:r>
    </w:p>
    <w:p w14:paraId="55BA99D7" w14:textId="37F80EBA" w:rsidR="002D4C26" w:rsidRPr="003B4A44" w:rsidRDefault="002D4C26" w:rsidP="00CA3C7A">
      <w:pPr>
        <w:widowControl w:val="0"/>
        <w:numPr>
          <w:ilvl w:val="1"/>
          <w:numId w:val="44"/>
        </w:numPr>
        <w:tabs>
          <w:tab w:val="left" w:pos="1134"/>
        </w:tabs>
        <w:spacing w:line="360" w:lineRule="auto"/>
        <w:ind w:left="0" w:firstLine="567"/>
        <w:jc w:val="both"/>
        <w:rPr>
          <w:kern w:val="1"/>
          <w:lang w:eastAsia="ar-SA"/>
        </w:rPr>
      </w:pPr>
      <w:r w:rsidRPr="003B4A44">
        <w:rPr>
          <w:kern w:val="1"/>
          <w:lang w:eastAsia="ar-SA"/>
        </w:rPr>
        <w:t xml:space="preserve">gaisro ar kito įvykio aplinkybes ir padarytą žalą </w:t>
      </w:r>
      <w:r w:rsidR="00940944" w:rsidRPr="003B4A44">
        <w:rPr>
          <w:kern w:val="1"/>
          <w:lang w:eastAsia="ar-SA"/>
        </w:rPr>
        <w:t>ir išlaidas patvirtinančius dokumentus</w:t>
      </w:r>
      <w:r w:rsidR="008E32FD" w:rsidRPr="003B4A44">
        <w:rPr>
          <w:kern w:val="1"/>
          <w:lang w:eastAsia="ar-SA"/>
        </w:rPr>
        <w:t xml:space="preserve"> (pateikiami tik tie iš žemiau nurodytų dokumentų, kurie atitinka konkretaus įvykio aplinkybes arba yra būtini nuostoliams pagrįsti)</w:t>
      </w:r>
      <w:r w:rsidR="00940944" w:rsidRPr="003B4A44">
        <w:rPr>
          <w:kern w:val="1"/>
          <w:lang w:eastAsia="ar-SA"/>
        </w:rPr>
        <w:t>:</w:t>
      </w:r>
      <w:r w:rsidR="008E32FD" w:rsidRPr="003B4A44">
        <w:rPr>
          <w:kern w:val="1"/>
          <w:lang w:eastAsia="ar-SA"/>
        </w:rPr>
        <w:t xml:space="preserve"> </w:t>
      </w:r>
      <w:r w:rsidR="00940944" w:rsidRPr="003B4A44">
        <w:rPr>
          <w:kern w:val="1"/>
          <w:lang w:eastAsia="ar-SA"/>
        </w:rPr>
        <w:t>nepriklausomų turto vertintojų pažym</w:t>
      </w:r>
      <w:r w:rsidR="008E32FD" w:rsidRPr="003B4A44">
        <w:rPr>
          <w:kern w:val="1"/>
          <w:lang w:eastAsia="ar-SA"/>
        </w:rPr>
        <w:t>a</w:t>
      </w:r>
      <w:r w:rsidR="00940944" w:rsidRPr="003B4A44">
        <w:rPr>
          <w:kern w:val="1"/>
          <w:lang w:eastAsia="ar-SA"/>
        </w:rPr>
        <w:t>s, draudimo bendrovės (jei turtas apdraustas) dokument</w:t>
      </w:r>
      <w:r w:rsidR="008E32FD" w:rsidRPr="003B4A44">
        <w:rPr>
          <w:kern w:val="1"/>
          <w:lang w:eastAsia="ar-SA"/>
        </w:rPr>
        <w:t>us</w:t>
      </w:r>
      <w:r w:rsidR="00940944" w:rsidRPr="003B4A44">
        <w:rPr>
          <w:kern w:val="1"/>
          <w:lang w:eastAsia="ar-SA"/>
        </w:rPr>
        <w:t>, kuriuose užfiksuoti duomenys apie įvykį, draudimo išmoką, Priešgaisrinės gelbėjimo valdybos pažym</w:t>
      </w:r>
      <w:r w:rsidR="008E32FD" w:rsidRPr="003B4A44">
        <w:rPr>
          <w:kern w:val="1"/>
          <w:lang w:eastAsia="ar-SA"/>
        </w:rPr>
        <w:t>ą</w:t>
      </w:r>
      <w:r w:rsidR="00940944" w:rsidRPr="003B4A44">
        <w:rPr>
          <w:kern w:val="1"/>
          <w:lang w:eastAsia="ar-SA"/>
        </w:rPr>
        <w:t xml:space="preserve"> (gaisro atveju), kitų kompetentingų valstybės institucijų įvykį ir jo aplinkybes patvirtinan</w:t>
      </w:r>
      <w:r w:rsidR="008E32FD" w:rsidRPr="003B4A44">
        <w:rPr>
          <w:kern w:val="1"/>
          <w:lang w:eastAsia="ar-SA"/>
        </w:rPr>
        <w:t>čius</w:t>
      </w:r>
      <w:r w:rsidR="00940944" w:rsidRPr="003B4A44">
        <w:rPr>
          <w:kern w:val="1"/>
          <w:lang w:eastAsia="ar-SA"/>
        </w:rPr>
        <w:t xml:space="preserve"> dokument</w:t>
      </w:r>
      <w:r w:rsidR="008E32FD" w:rsidRPr="003B4A44">
        <w:rPr>
          <w:kern w:val="1"/>
          <w:lang w:eastAsia="ar-SA"/>
        </w:rPr>
        <w:t>us</w:t>
      </w:r>
      <w:r w:rsidR="00940944" w:rsidRPr="003B4A44">
        <w:rPr>
          <w:kern w:val="1"/>
          <w:lang w:eastAsia="ar-SA"/>
        </w:rPr>
        <w:t>, seniūnijos, kurios aptarnaujamoje teritorijoje yra nekilnojamasis turtas, seniūno surašyt</w:t>
      </w:r>
      <w:r w:rsidR="008E32FD" w:rsidRPr="003B4A44">
        <w:rPr>
          <w:kern w:val="1"/>
          <w:lang w:eastAsia="ar-SA"/>
        </w:rPr>
        <w:t>ą</w:t>
      </w:r>
      <w:r w:rsidR="00940944" w:rsidRPr="003B4A44">
        <w:rPr>
          <w:kern w:val="1"/>
          <w:lang w:eastAsia="ar-SA"/>
        </w:rPr>
        <w:t xml:space="preserve"> faktinių aplinkybių patikrinimo vietoje akt</w:t>
      </w:r>
      <w:r w:rsidR="008E32FD" w:rsidRPr="003B4A44">
        <w:rPr>
          <w:kern w:val="1"/>
          <w:lang w:eastAsia="ar-SA"/>
        </w:rPr>
        <w:t>ą</w:t>
      </w:r>
      <w:r w:rsidR="00940944" w:rsidRPr="003B4A44">
        <w:rPr>
          <w:kern w:val="1"/>
          <w:lang w:eastAsia="ar-SA"/>
        </w:rPr>
        <w:t>, atliktų remonto darbų, kuriuos prašoma iš dalies apmokėti, sąmat</w:t>
      </w:r>
      <w:r w:rsidR="008E32FD" w:rsidRPr="003B4A44">
        <w:rPr>
          <w:kern w:val="1"/>
          <w:lang w:eastAsia="ar-SA"/>
        </w:rPr>
        <w:t>ą</w:t>
      </w:r>
      <w:r w:rsidR="00940944" w:rsidRPr="003B4A44">
        <w:rPr>
          <w:kern w:val="1"/>
          <w:lang w:eastAsia="ar-SA"/>
        </w:rPr>
        <w:t xml:space="preserve"> ir</w:t>
      </w:r>
      <w:r w:rsidR="008E32FD" w:rsidRPr="003B4A44">
        <w:rPr>
          <w:kern w:val="1"/>
          <w:lang w:eastAsia="ar-SA"/>
        </w:rPr>
        <w:t xml:space="preserve"> (ar)</w:t>
      </w:r>
      <w:r w:rsidR="00940944" w:rsidRPr="003B4A44">
        <w:rPr>
          <w:kern w:val="1"/>
          <w:lang w:eastAsia="ar-SA"/>
        </w:rPr>
        <w:t xml:space="preserve"> atliktų darbų akt</w:t>
      </w:r>
      <w:r w:rsidR="008E32FD" w:rsidRPr="003B4A44">
        <w:rPr>
          <w:kern w:val="1"/>
          <w:lang w:eastAsia="ar-SA"/>
        </w:rPr>
        <w:t>ą</w:t>
      </w:r>
      <w:r w:rsidR="00940944" w:rsidRPr="003B4A44">
        <w:rPr>
          <w:kern w:val="1"/>
          <w:lang w:eastAsia="ar-SA"/>
        </w:rPr>
        <w:t xml:space="preserve">, detalias sąskaitas pagal faktą (prekės, darbai, paslaugos), ir (ar) kitus, nuostolius pagrindžiančius, dokumentus ir (ar) jų kopijas </w:t>
      </w:r>
      <w:r w:rsidRPr="003B4A44">
        <w:rPr>
          <w:kern w:val="1"/>
          <w:lang w:eastAsia="ar-SA"/>
        </w:rPr>
        <w:t>ar kt.);</w:t>
      </w:r>
    </w:p>
    <w:p w14:paraId="72AC9E06" w14:textId="77777777" w:rsidR="002D4C26" w:rsidRPr="003B4A44" w:rsidRDefault="002D4C26" w:rsidP="00CA3C7A">
      <w:pPr>
        <w:widowControl w:val="0"/>
        <w:numPr>
          <w:ilvl w:val="1"/>
          <w:numId w:val="44"/>
        </w:numPr>
        <w:tabs>
          <w:tab w:val="left" w:pos="1134"/>
        </w:tabs>
        <w:spacing w:line="360" w:lineRule="auto"/>
        <w:ind w:left="0" w:firstLine="567"/>
        <w:jc w:val="both"/>
        <w:rPr>
          <w:kern w:val="1"/>
          <w:lang w:eastAsia="ar-SA"/>
        </w:rPr>
      </w:pPr>
      <w:r w:rsidRPr="003B4A44">
        <w:rPr>
          <w:kern w:val="1"/>
          <w:lang w:eastAsia="ar-SA"/>
        </w:rPr>
        <w:t>įvykio vietos nuotraukas, jeigu turi;</w:t>
      </w:r>
    </w:p>
    <w:p w14:paraId="5C7711F7" w14:textId="14B5B821" w:rsidR="002D4C26" w:rsidRPr="003B4A44" w:rsidRDefault="002D4C26" w:rsidP="00CA3C7A">
      <w:pPr>
        <w:widowControl w:val="0"/>
        <w:numPr>
          <w:ilvl w:val="1"/>
          <w:numId w:val="44"/>
        </w:numPr>
        <w:tabs>
          <w:tab w:val="left" w:pos="993"/>
          <w:tab w:val="left" w:pos="1134"/>
        </w:tabs>
        <w:spacing w:line="360" w:lineRule="auto"/>
        <w:ind w:left="0" w:firstLine="567"/>
        <w:jc w:val="both"/>
        <w:rPr>
          <w:kern w:val="1"/>
          <w:lang w:eastAsia="ar-SA"/>
        </w:rPr>
      </w:pPr>
      <w:r w:rsidRPr="003B4A44">
        <w:rPr>
          <w:kern w:val="1"/>
          <w:lang w:eastAsia="ar-SA"/>
        </w:rPr>
        <w:t xml:space="preserve">jei daugiabučio </w:t>
      </w:r>
      <w:r w:rsidR="00940944" w:rsidRPr="003B4A44">
        <w:rPr>
          <w:kern w:val="1"/>
          <w:lang w:eastAsia="ar-SA"/>
        </w:rPr>
        <w:t>bendrojo naudojimo objektų valdytojas</w:t>
      </w:r>
      <w:r w:rsidRPr="003B4A44">
        <w:rPr>
          <w:kern w:val="1"/>
          <w:lang w:eastAsia="ar-SA"/>
        </w:rPr>
        <w:t xml:space="preserve"> kreipiasi dėl bendrojo naudojimo objektų remonto, pateikiamas butų savininkų sprendimas (bendrijos susirinkimo protokolo ar balsavimo raštu dokumentų kopijos) ir remonto sąmata.</w:t>
      </w:r>
    </w:p>
    <w:p w14:paraId="1822F6AC" w14:textId="76DD21AE" w:rsidR="00940944" w:rsidRPr="003B4A44" w:rsidRDefault="00940944" w:rsidP="00CA3C7A">
      <w:pPr>
        <w:widowControl w:val="0"/>
        <w:numPr>
          <w:ilvl w:val="0"/>
          <w:numId w:val="44"/>
        </w:numPr>
        <w:tabs>
          <w:tab w:val="left" w:pos="142"/>
        </w:tabs>
        <w:spacing w:line="360" w:lineRule="auto"/>
        <w:ind w:left="0" w:firstLine="567"/>
        <w:jc w:val="both"/>
        <w:rPr>
          <w:kern w:val="1"/>
          <w:lang w:eastAsia="ar-SA"/>
        </w:rPr>
      </w:pPr>
      <w:r w:rsidRPr="003B4A44">
        <w:rPr>
          <w:kern w:val="1"/>
          <w:lang w:eastAsia="ar-SA"/>
        </w:rPr>
        <w:t>Už teisingos informacijos pateikimą atsako prašymą pateikę asmenys.</w:t>
      </w:r>
    </w:p>
    <w:p w14:paraId="17364540" w14:textId="3215143F" w:rsidR="002D4C26" w:rsidRPr="00256050" w:rsidRDefault="002D4C26" w:rsidP="00CA3C7A">
      <w:pPr>
        <w:widowControl w:val="0"/>
        <w:numPr>
          <w:ilvl w:val="0"/>
          <w:numId w:val="44"/>
        </w:numPr>
        <w:tabs>
          <w:tab w:val="left" w:pos="142"/>
        </w:tabs>
        <w:spacing w:line="360" w:lineRule="auto"/>
        <w:ind w:left="0" w:firstLine="567"/>
        <w:jc w:val="both"/>
        <w:rPr>
          <w:kern w:val="1"/>
          <w:lang w:eastAsia="ar-SA"/>
        </w:rPr>
      </w:pPr>
      <w:r w:rsidRPr="003B4A44">
        <w:rPr>
          <w:kern w:val="1"/>
          <w:lang w:eastAsia="ar-SA"/>
        </w:rPr>
        <w:t xml:space="preserve">Gautus </w:t>
      </w:r>
      <w:r w:rsidR="00940944" w:rsidRPr="003B4A44">
        <w:rPr>
          <w:kern w:val="1"/>
          <w:lang w:eastAsia="ar-SA"/>
        </w:rPr>
        <w:t xml:space="preserve">fizinių ir juridinių asmenų </w:t>
      </w:r>
      <w:r w:rsidRPr="003B4A44">
        <w:rPr>
          <w:kern w:val="1"/>
          <w:lang w:eastAsia="ar-SA"/>
        </w:rPr>
        <w:t xml:space="preserve">prašymus nagrinėja </w:t>
      </w:r>
      <w:r w:rsidR="0097773C" w:rsidRPr="003B4A44">
        <w:rPr>
          <w:kern w:val="1"/>
          <w:lang w:eastAsia="ar-SA"/>
        </w:rPr>
        <w:t xml:space="preserve">Savivaldybės </w:t>
      </w:r>
      <w:r w:rsidRPr="003B4A44">
        <w:rPr>
          <w:kern w:val="1"/>
          <w:lang w:eastAsia="ar-SA"/>
        </w:rPr>
        <w:t>mero sudaryta komisija</w:t>
      </w:r>
      <w:r w:rsidR="00B17807" w:rsidRPr="003B4A44">
        <w:rPr>
          <w:kern w:val="1"/>
          <w:lang w:eastAsia="ar-SA"/>
        </w:rPr>
        <w:t xml:space="preserve"> (toliau – Komisija)</w:t>
      </w:r>
      <w:r w:rsidRPr="003B4A44">
        <w:rPr>
          <w:kern w:val="1"/>
          <w:lang w:eastAsia="ar-SA"/>
        </w:rPr>
        <w:t>, kurią sudaro</w:t>
      </w:r>
      <w:r w:rsidR="00B17807" w:rsidRPr="003B4A44">
        <w:rPr>
          <w:kern w:val="1"/>
          <w:lang w:eastAsia="ar-SA"/>
        </w:rPr>
        <w:t xml:space="preserve"> ne mažiau kaip</w:t>
      </w:r>
      <w:r w:rsidRPr="003B4A44">
        <w:rPr>
          <w:kern w:val="1"/>
          <w:lang w:eastAsia="ar-SA"/>
        </w:rPr>
        <w:t xml:space="preserve"> 7 </w:t>
      </w:r>
      <w:r w:rsidRPr="00256050">
        <w:rPr>
          <w:kern w:val="1"/>
          <w:lang w:eastAsia="ar-SA"/>
        </w:rPr>
        <w:t>nariai</w:t>
      </w:r>
      <w:r w:rsidR="00212A5A" w:rsidRPr="00256050">
        <w:rPr>
          <w:kern w:val="1"/>
          <w:lang w:eastAsia="ar-SA"/>
        </w:rPr>
        <w:t xml:space="preserve">. Komisija sudaroma iš </w:t>
      </w:r>
      <w:r w:rsidR="005F59E4" w:rsidRPr="00256050">
        <w:rPr>
          <w:kern w:val="1"/>
          <w:lang w:eastAsia="ar-SA"/>
        </w:rPr>
        <w:t>Savivaldybės administracijos valstybės tarnautoj</w:t>
      </w:r>
      <w:r w:rsidR="00212A5A" w:rsidRPr="00256050">
        <w:rPr>
          <w:kern w:val="1"/>
          <w:lang w:eastAsia="ar-SA"/>
        </w:rPr>
        <w:t xml:space="preserve">ų </w:t>
      </w:r>
      <w:r w:rsidR="005F59E4" w:rsidRPr="00256050">
        <w:rPr>
          <w:kern w:val="1"/>
          <w:lang w:eastAsia="ar-SA"/>
        </w:rPr>
        <w:t>ir darbuotoj</w:t>
      </w:r>
      <w:r w:rsidR="00212A5A" w:rsidRPr="00256050">
        <w:rPr>
          <w:kern w:val="1"/>
          <w:lang w:eastAsia="ar-SA"/>
        </w:rPr>
        <w:t>ų</w:t>
      </w:r>
      <w:r w:rsidR="005F59E4" w:rsidRPr="00256050">
        <w:rPr>
          <w:kern w:val="1"/>
          <w:lang w:eastAsia="ar-SA"/>
        </w:rPr>
        <w:t xml:space="preserve">, </w:t>
      </w:r>
      <w:r w:rsidR="00212A5A" w:rsidRPr="00256050">
        <w:rPr>
          <w:kern w:val="1"/>
          <w:lang w:eastAsia="ar-SA"/>
        </w:rPr>
        <w:t>dirbančių</w:t>
      </w:r>
      <w:r w:rsidR="005F59E4" w:rsidRPr="00256050">
        <w:rPr>
          <w:kern w:val="1"/>
          <w:lang w:eastAsia="ar-SA"/>
        </w:rPr>
        <w:t xml:space="preserve"> pagal darbo sutartis, </w:t>
      </w:r>
      <w:r w:rsidR="00212A5A" w:rsidRPr="00256050">
        <w:rPr>
          <w:kern w:val="1"/>
          <w:lang w:eastAsia="ar-SA"/>
        </w:rPr>
        <w:t xml:space="preserve">iš kurių bent 4 </w:t>
      </w:r>
      <w:r w:rsidR="00256050" w:rsidRPr="00256050">
        <w:rPr>
          <w:kern w:val="1"/>
          <w:lang w:eastAsia="ar-SA"/>
        </w:rPr>
        <w:t>turi</w:t>
      </w:r>
      <w:r w:rsidR="00212A5A" w:rsidRPr="00256050">
        <w:rPr>
          <w:kern w:val="1"/>
          <w:lang w:eastAsia="ar-SA"/>
        </w:rPr>
        <w:t xml:space="preserve"> turėti </w:t>
      </w:r>
      <w:r w:rsidR="005F59E4" w:rsidRPr="00256050">
        <w:rPr>
          <w:kern w:val="1"/>
          <w:lang w:eastAsia="ar-SA"/>
        </w:rPr>
        <w:t>kompetencij</w:t>
      </w:r>
      <w:r w:rsidR="00212A5A" w:rsidRPr="00256050">
        <w:rPr>
          <w:kern w:val="1"/>
          <w:lang w:eastAsia="ar-SA"/>
        </w:rPr>
        <w:t>as šiose srityse (arba bent vienoje iš jų):</w:t>
      </w:r>
      <w:r w:rsidR="005F59E4" w:rsidRPr="00256050">
        <w:rPr>
          <w:kern w:val="1"/>
          <w:lang w:eastAsia="ar-SA"/>
        </w:rPr>
        <w:t xml:space="preserve"> statyb</w:t>
      </w:r>
      <w:r w:rsidR="00212A5A" w:rsidRPr="00256050">
        <w:rPr>
          <w:kern w:val="1"/>
          <w:lang w:eastAsia="ar-SA"/>
        </w:rPr>
        <w:t>os</w:t>
      </w:r>
      <w:r w:rsidR="005F59E4" w:rsidRPr="00256050">
        <w:rPr>
          <w:kern w:val="1"/>
          <w:lang w:eastAsia="ar-SA"/>
        </w:rPr>
        <w:t>, biudžeto planavim</w:t>
      </w:r>
      <w:r w:rsidR="00212A5A" w:rsidRPr="00256050">
        <w:rPr>
          <w:kern w:val="1"/>
          <w:lang w:eastAsia="ar-SA"/>
        </w:rPr>
        <w:t>o</w:t>
      </w:r>
      <w:r w:rsidR="005F59E4" w:rsidRPr="00256050">
        <w:rPr>
          <w:kern w:val="1"/>
          <w:lang w:eastAsia="ar-SA"/>
        </w:rPr>
        <w:t xml:space="preserve"> ir vykdym</w:t>
      </w:r>
      <w:r w:rsidR="00212A5A" w:rsidRPr="00256050">
        <w:rPr>
          <w:kern w:val="1"/>
          <w:lang w:eastAsia="ar-SA"/>
        </w:rPr>
        <w:t>o</w:t>
      </w:r>
      <w:r w:rsidR="005F59E4" w:rsidRPr="00256050">
        <w:rPr>
          <w:kern w:val="1"/>
          <w:lang w:eastAsia="ar-SA"/>
        </w:rPr>
        <w:t>, civilin</w:t>
      </w:r>
      <w:r w:rsidR="00212A5A" w:rsidRPr="00256050">
        <w:rPr>
          <w:kern w:val="1"/>
          <w:lang w:eastAsia="ar-SA"/>
        </w:rPr>
        <w:t>ės</w:t>
      </w:r>
      <w:r w:rsidR="005F59E4" w:rsidRPr="00256050">
        <w:rPr>
          <w:kern w:val="1"/>
          <w:lang w:eastAsia="ar-SA"/>
        </w:rPr>
        <w:t xml:space="preserve"> saug</w:t>
      </w:r>
      <w:r w:rsidR="00212A5A" w:rsidRPr="00256050">
        <w:rPr>
          <w:kern w:val="1"/>
          <w:lang w:eastAsia="ar-SA"/>
        </w:rPr>
        <w:t>os</w:t>
      </w:r>
      <w:r w:rsidR="005F59E4" w:rsidRPr="00256050">
        <w:rPr>
          <w:kern w:val="1"/>
          <w:lang w:eastAsia="ar-SA"/>
        </w:rPr>
        <w:t xml:space="preserve"> ir teis</w:t>
      </w:r>
      <w:r w:rsidR="00256050" w:rsidRPr="00256050">
        <w:rPr>
          <w:kern w:val="1"/>
          <w:lang w:eastAsia="ar-SA"/>
        </w:rPr>
        <w:t>ės</w:t>
      </w:r>
      <w:r w:rsidR="005F59E4" w:rsidRPr="00256050">
        <w:rPr>
          <w:kern w:val="1"/>
          <w:lang w:eastAsia="ar-SA"/>
        </w:rPr>
        <w:t xml:space="preserve">. </w:t>
      </w:r>
      <w:r w:rsidRPr="00256050">
        <w:rPr>
          <w:kern w:val="1"/>
          <w:lang w:eastAsia="ar-SA"/>
        </w:rPr>
        <w:t xml:space="preserve">Komisijos sudėtis </w:t>
      </w:r>
      <w:r w:rsidR="00BB5515" w:rsidRPr="00256050">
        <w:rPr>
          <w:kern w:val="1"/>
          <w:lang w:eastAsia="ar-SA"/>
        </w:rPr>
        <w:t xml:space="preserve">ir darbo reglamentas </w:t>
      </w:r>
      <w:r w:rsidRPr="00256050">
        <w:rPr>
          <w:kern w:val="1"/>
          <w:lang w:eastAsia="ar-SA"/>
        </w:rPr>
        <w:t>tvirtinam</w:t>
      </w:r>
      <w:r w:rsidR="00BB5515" w:rsidRPr="00256050">
        <w:rPr>
          <w:kern w:val="1"/>
          <w:lang w:eastAsia="ar-SA"/>
        </w:rPr>
        <w:t>i</w:t>
      </w:r>
      <w:r w:rsidRPr="00256050">
        <w:rPr>
          <w:kern w:val="1"/>
          <w:lang w:eastAsia="ar-SA"/>
        </w:rPr>
        <w:t xml:space="preserve"> </w:t>
      </w:r>
      <w:r w:rsidR="00BB5515" w:rsidRPr="00256050">
        <w:rPr>
          <w:kern w:val="1"/>
          <w:lang w:eastAsia="ar-SA"/>
        </w:rPr>
        <w:t xml:space="preserve">Savivaldybės </w:t>
      </w:r>
      <w:r w:rsidRPr="00256050">
        <w:rPr>
          <w:kern w:val="1"/>
          <w:lang w:eastAsia="ar-SA"/>
        </w:rPr>
        <w:t>mero potvarkiu ir viešai skelbiam</w:t>
      </w:r>
      <w:r w:rsidR="00B17807" w:rsidRPr="00256050">
        <w:rPr>
          <w:kern w:val="1"/>
          <w:lang w:eastAsia="ar-SA"/>
        </w:rPr>
        <w:t>i</w:t>
      </w:r>
      <w:r w:rsidRPr="00256050">
        <w:rPr>
          <w:kern w:val="1"/>
          <w:lang w:eastAsia="ar-SA"/>
        </w:rPr>
        <w:t xml:space="preserve"> Savivaldybės interneto svetainėje</w:t>
      </w:r>
      <w:r w:rsidR="00453086" w:rsidRPr="00256050">
        <w:rPr>
          <w:kern w:val="1"/>
          <w:lang w:eastAsia="ar-SA"/>
        </w:rPr>
        <w:t>.</w:t>
      </w:r>
    </w:p>
    <w:p w14:paraId="180B7162" w14:textId="77777777" w:rsidR="002D4C26" w:rsidRPr="003B4A44" w:rsidRDefault="002D4C26" w:rsidP="00CA3C7A">
      <w:pPr>
        <w:widowControl w:val="0"/>
        <w:numPr>
          <w:ilvl w:val="0"/>
          <w:numId w:val="44"/>
        </w:numPr>
        <w:tabs>
          <w:tab w:val="left" w:pos="142"/>
        </w:tabs>
        <w:spacing w:line="360" w:lineRule="auto"/>
        <w:ind w:left="0" w:firstLine="567"/>
        <w:jc w:val="both"/>
        <w:rPr>
          <w:kern w:val="1"/>
          <w:lang w:eastAsia="ar-SA"/>
        </w:rPr>
      </w:pPr>
      <w:r w:rsidRPr="003B4A44">
        <w:rPr>
          <w:kern w:val="1"/>
          <w:lang w:eastAsia="ar-SA"/>
        </w:rPr>
        <w:t xml:space="preserve">Komisija, esant poreikiui, gali pareikalauti, kad pareiškėjas per nustatytą terminą (ne trumpesnį kaip 10 darbo dienų) pateiktų papildomą informaciją, būtinus paaiškinimus ar dokumentus. Jeigu pareiškėjas per nurodytą terminą nepateikia prašomos informacijos ir nenurodo pagrįstų priežasčių, dėl kurių komisija nuspręstų pratęsti terminą papildomai informacijai, būtiniems  </w:t>
      </w:r>
      <w:r w:rsidRPr="003B4A44">
        <w:rPr>
          <w:kern w:val="1"/>
          <w:lang w:eastAsia="ar-SA"/>
        </w:rPr>
        <w:lastRenderedPageBreak/>
        <w:t>paaiškinimams  ar dokumentams  pateikti, jo prašymas nenagrinėjamas.</w:t>
      </w:r>
    </w:p>
    <w:p w14:paraId="0A097ADF" w14:textId="3548E35C" w:rsidR="002D4C26" w:rsidRPr="003B4A44" w:rsidRDefault="002D4C26" w:rsidP="00CA3C7A">
      <w:pPr>
        <w:widowControl w:val="0"/>
        <w:numPr>
          <w:ilvl w:val="0"/>
          <w:numId w:val="44"/>
        </w:numPr>
        <w:tabs>
          <w:tab w:val="left" w:pos="142"/>
        </w:tabs>
        <w:spacing w:line="360" w:lineRule="auto"/>
        <w:ind w:left="0" w:firstLine="567"/>
        <w:jc w:val="both"/>
        <w:rPr>
          <w:kern w:val="1"/>
          <w:lang w:eastAsia="ar-SA"/>
        </w:rPr>
      </w:pPr>
      <w:r w:rsidRPr="003B4A44">
        <w:rPr>
          <w:kern w:val="1"/>
          <w:lang w:eastAsia="ar-SA"/>
        </w:rPr>
        <w:t xml:space="preserve">Komisija per 20 darbo dienų nuo visų reikalingų dokumentų gavimo dienos pateikia </w:t>
      </w:r>
      <w:r w:rsidR="00B17807" w:rsidRPr="003B4A44">
        <w:rPr>
          <w:kern w:val="1"/>
          <w:lang w:eastAsia="ar-SA"/>
        </w:rPr>
        <w:t xml:space="preserve">Savivaldybės </w:t>
      </w:r>
      <w:r w:rsidRPr="003B4A44">
        <w:rPr>
          <w:kern w:val="1"/>
          <w:lang w:eastAsia="ar-SA"/>
        </w:rPr>
        <w:t>merui rekomendacinę išvadą dėl lėšų skyrimo ar neskyrimo. Komisijos išvada nurodoma komisijos posėdžio protokole.</w:t>
      </w:r>
      <w:r w:rsidR="00BB5515" w:rsidRPr="003B4A44">
        <w:rPr>
          <w:color w:val="000000"/>
          <w:shd w:val="clear" w:color="auto" w:fill="FFFFFF"/>
        </w:rPr>
        <w:t xml:space="preserve"> </w:t>
      </w:r>
      <w:r w:rsidR="00BB5515" w:rsidRPr="003B4A44">
        <w:rPr>
          <w:kern w:val="1"/>
          <w:lang w:eastAsia="ar-SA"/>
        </w:rPr>
        <w:t xml:space="preserve">Kai dėl objektyvių priežasčių (sudėtingas žalos nagrinėjimo atvejis, reikia gauti papildomas išvadas, kitus sprendimui priimti būtinus dokumentus) per šį terminą sprendimas negali būti priimtas, </w:t>
      </w:r>
      <w:r w:rsidR="00B17807" w:rsidRPr="003B4A44">
        <w:rPr>
          <w:kern w:val="1"/>
          <w:lang w:eastAsia="ar-SA"/>
        </w:rPr>
        <w:t>Komisija</w:t>
      </w:r>
      <w:r w:rsidR="00BB5515" w:rsidRPr="003B4A44">
        <w:rPr>
          <w:kern w:val="1"/>
          <w:lang w:eastAsia="ar-SA"/>
        </w:rPr>
        <w:t xml:space="preserve"> šį terminą gali pratęsti, bet ne ilgiau kaip 10 darbo dienų, apie tai informavusi pareiškėją per 5 darbo dienas nuo sprendimo pratęsti terminą priėmimo dienos. </w:t>
      </w:r>
    </w:p>
    <w:p w14:paraId="28BB6E51" w14:textId="2D87B83D" w:rsidR="002D4C26" w:rsidRPr="003B4A44" w:rsidRDefault="002D4C26" w:rsidP="00A86E25">
      <w:pPr>
        <w:widowControl w:val="0"/>
        <w:numPr>
          <w:ilvl w:val="0"/>
          <w:numId w:val="44"/>
        </w:numPr>
        <w:tabs>
          <w:tab w:val="left" w:pos="142"/>
          <w:tab w:val="left" w:pos="851"/>
        </w:tabs>
        <w:spacing w:line="360" w:lineRule="auto"/>
        <w:ind w:left="0" w:firstLine="567"/>
        <w:jc w:val="both"/>
        <w:rPr>
          <w:kern w:val="1"/>
          <w:lang w:eastAsia="ar-SA"/>
        </w:rPr>
      </w:pPr>
      <w:r w:rsidRPr="003B4A44">
        <w:rPr>
          <w:kern w:val="1"/>
          <w:lang w:eastAsia="ar-SA"/>
        </w:rPr>
        <w:t xml:space="preserve">Galutinį sprendimą priima </w:t>
      </w:r>
      <w:r w:rsidR="00BB5515" w:rsidRPr="003B4A44">
        <w:rPr>
          <w:kern w:val="1"/>
          <w:lang w:eastAsia="ar-SA"/>
        </w:rPr>
        <w:t xml:space="preserve">Savivaldybės </w:t>
      </w:r>
      <w:r w:rsidRPr="003B4A44">
        <w:rPr>
          <w:kern w:val="1"/>
          <w:lang w:eastAsia="ar-SA"/>
        </w:rPr>
        <w:t xml:space="preserve">meras, atsižvelgdamas į </w:t>
      </w:r>
      <w:r w:rsidR="00BB5515" w:rsidRPr="003B4A44">
        <w:rPr>
          <w:kern w:val="1"/>
          <w:lang w:eastAsia="ar-SA"/>
        </w:rPr>
        <w:t>K</w:t>
      </w:r>
      <w:r w:rsidRPr="003B4A44">
        <w:rPr>
          <w:kern w:val="1"/>
          <w:lang w:eastAsia="ar-SA"/>
        </w:rPr>
        <w:t xml:space="preserve">omisijos išvadą. </w:t>
      </w:r>
      <w:r w:rsidR="00BB5515" w:rsidRPr="003B4A44">
        <w:rPr>
          <w:kern w:val="1"/>
          <w:lang w:eastAsia="ar-SA"/>
        </w:rPr>
        <w:t>Savivaldybės mero s</w:t>
      </w:r>
      <w:r w:rsidRPr="003B4A44">
        <w:rPr>
          <w:kern w:val="1"/>
          <w:lang w:eastAsia="ar-SA"/>
        </w:rPr>
        <w:t xml:space="preserve">prendimas įforminamas potvarkiu ne vėliau kaip per 5 darbo dienas nuo </w:t>
      </w:r>
      <w:r w:rsidR="00BB5515" w:rsidRPr="003B4A44">
        <w:rPr>
          <w:kern w:val="1"/>
          <w:lang w:eastAsia="ar-SA"/>
        </w:rPr>
        <w:t>K</w:t>
      </w:r>
      <w:r w:rsidRPr="003B4A44">
        <w:rPr>
          <w:kern w:val="1"/>
          <w:lang w:eastAsia="ar-SA"/>
        </w:rPr>
        <w:t>omisijos išvados gavimo. Jeigu</w:t>
      </w:r>
      <w:r w:rsidR="00B17807" w:rsidRPr="003B4A44">
        <w:rPr>
          <w:kern w:val="1"/>
          <w:lang w:eastAsia="ar-SA"/>
        </w:rPr>
        <w:t xml:space="preserve"> Savivaldybės</w:t>
      </w:r>
      <w:r w:rsidRPr="003B4A44">
        <w:rPr>
          <w:kern w:val="1"/>
          <w:lang w:eastAsia="ar-SA"/>
        </w:rPr>
        <w:t xml:space="preserve"> meras priima sprendimą, nesutampantį su </w:t>
      </w:r>
      <w:r w:rsidR="00BB5515" w:rsidRPr="003B4A44">
        <w:rPr>
          <w:kern w:val="1"/>
          <w:lang w:eastAsia="ar-SA"/>
        </w:rPr>
        <w:t>K</w:t>
      </w:r>
      <w:r w:rsidRPr="003B4A44">
        <w:rPr>
          <w:kern w:val="1"/>
          <w:lang w:eastAsia="ar-SA"/>
        </w:rPr>
        <w:t>omisijos išvada, potvarkyje turi būti pateikti tokio sprendimo motyvai.</w:t>
      </w:r>
      <w:r w:rsidR="005F59E4" w:rsidRPr="003B4A44">
        <w:rPr>
          <w:kern w:val="1"/>
          <w:lang w:eastAsia="ar-SA"/>
        </w:rPr>
        <w:t xml:space="preserve"> </w:t>
      </w:r>
      <w:r w:rsidR="000C6796" w:rsidRPr="003B4A44">
        <w:rPr>
          <w:kern w:val="1"/>
          <w:lang w:eastAsia="ar-SA"/>
        </w:rPr>
        <w:t xml:space="preserve">Priimti sprendimai dėl </w:t>
      </w:r>
    </w:p>
    <w:p w14:paraId="451A0029" w14:textId="7F9D3659" w:rsidR="002D4C26" w:rsidRPr="003B4A44" w:rsidRDefault="00BB5515" w:rsidP="00A86E25">
      <w:pPr>
        <w:widowControl w:val="0"/>
        <w:numPr>
          <w:ilvl w:val="0"/>
          <w:numId w:val="44"/>
        </w:numPr>
        <w:tabs>
          <w:tab w:val="left" w:pos="993"/>
          <w:tab w:val="left" w:pos="1276"/>
        </w:tabs>
        <w:spacing w:line="360" w:lineRule="auto"/>
        <w:ind w:left="0" w:firstLine="567"/>
        <w:jc w:val="both"/>
      </w:pPr>
      <w:r w:rsidRPr="003B4A44">
        <w:rPr>
          <w:lang w:eastAsia="zh-CN"/>
        </w:rPr>
        <w:t>P</w:t>
      </w:r>
      <w:r w:rsidR="002D4C26" w:rsidRPr="003B4A44">
        <w:rPr>
          <w:lang w:eastAsia="zh-CN"/>
        </w:rPr>
        <w:t>rašymą pateikęs asmuo</w:t>
      </w:r>
      <w:r w:rsidRPr="003B4A44">
        <w:rPr>
          <w:lang w:eastAsia="zh-CN"/>
        </w:rPr>
        <w:t xml:space="preserve"> </w:t>
      </w:r>
      <w:r w:rsidR="002D4C26" w:rsidRPr="003B4A44">
        <w:rPr>
          <w:lang w:eastAsia="zh-CN"/>
        </w:rPr>
        <w:t>apie pateikto prašymo tenkinimą arba netenkinimą</w:t>
      </w:r>
      <w:r w:rsidRPr="003B4A44">
        <w:rPr>
          <w:lang w:eastAsia="zh-CN"/>
        </w:rPr>
        <w:t xml:space="preserve"> informuojamas Lietuvos Respublikos viešojo administravimo nustatyta tvarka</w:t>
      </w:r>
      <w:r w:rsidR="002D4C26" w:rsidRPr="003B4A44">
        <w:rPr>
          <w:lang w:eastAsia="zh-CN"/>
        </w:rPr>
        <w:t>. Jei prašymas netenkinamas, nurodomos netenkinimo priežastys.</w:t>
      </w:r>
    </w:p>
    <w:p w14:paraId="1D11008D" w14:textId="0519A321" w:rsidR="003C2619" w:rsidRPr="003B4A44" w:rsidRDefault="00354E6C" w:rsidP="00A86E25">
      <w:pPr>
        <w:widowControl w:val="0"/>
        <w:numPr>
          <w:ilvl w:val="0"/>
          <w:numId w:val="44"/>
        </w:numPr>
        <w:tabs>
          <w:tab w:val="left" w:pos="993"/>
        </w:tabs>
        <w:spacing w:line="360" w:lineRule="auto"/>
        <w:ind w:left="0" w:firstLine="567"/>
        <w:jc w:val="both"/>
      </w:pPr>
      <w:r w:rsidRPr="003B4A44">
        <w:t xml:space="preserve">Aprašo 14 punkte nurodytu atveju </w:t>
      </w:r>
      <w:r w:rsidRPr="003B4A44">
        <w:rPr>
          <w:lang w:eastAsia="en-US"/>
        </w:rPr>
        <w:t xml:space="preserve">savivaldybės biudžetinės įstaigos, savivaldybės valdomos įmonės, taip pat kitų savivaldybių įstaigos ar įmonės, teikiančios pagalbą </w:t>
      </w:r>
      <w:r w:rsidR="003C2619" w:rsidRPr="003B4A44">
        <w:rPr>
          <w:lang w:eastAsia="en-US"/>
        </w:rPr>
        <w:t xml:space="preserve">vadovaujantis pasirašytomis tarpusavio pagalbos sutartimis (susitarimais) arba oficialiu rašytiniu Savivaldybės mero (jo įgalioto asmens, ekstremaliųjų situacijų operacijų vadovo) prašymu, </w:t>
      </w:r>
      <w:r w:rsidRPr="003B4A44">
        <w:rPr>
          <w:lang w:eastAsia="en-US"/>
        </w:rPr>
        <w:t xml:space="preserve">pateikia laisvos formos prašymus ir </w:t>
      </w:r>
      <w:r w:rsidR="003C2619" w:rsidRPr="003B4A44">
        <w:rPr>
          <w:lang w:eastAsia="en-US"/>
        </w:rPr>
        <w:t xml:space="preserve">faktiškai patirtas </w:t>
      </w:r>
      <w:r w:rsidRPr="003B4A44">
        <w:rPr>
          <w:lang w:eastAsia="en-US"/>
        </w:rPr>
        <w:t>išlaidas įrodančius dokumentus</w:t>
      </w:r>
      <w:r w:rsidR="003C2619" w:rsidRPr="003B4A44">
        <w:rPr>
          <w:lang w:eastAsia="en-US"/>
        </w:rPr>
        <w:t xml:space="preserve"> </w:t>
      </w:r>
      <w:r w:rsidR="003C2619" w:rsidRPr="003B4A44">
        <w:rPr>
          <w:kern w:val="1"/>
          <w:lang w:eastAsia="ar-SA"/>
        </w:rPr>
        <w:t xml:space="preserve">tiesiogiai arba elektroninėmis priemonėmis Savivaldybės merui ne vėliau kaip per 30 kalendorinių dienų nuo įvykio arba pagalbos suteikimo dienos. Komisija per 10 darbo dienų nuo prašymo gavimo dienos pateikia </w:t>
      </w:r>
      <w:r w:rsidR="008E32FD" w:rsidRPr="003B4A44">
        <w:rPr>
          <w:kern w:val="1"/>
          <w:lang w:eastAsia="ar-SA"/>
        </w:rPr>
        <w:t>Savivaldybės m</w:t>
      </w:r>
      <w:r w:rsidR="003C2619" w:rsidRPr="003B4A44">
        <w:rPr>
          <w:kern w:val="1"/>
          <w:lang w:eastAsia="ar-SA"/>
        </w:rPr>
        <w:t xml:space="preserve">erui rekomendacinę išvadą dėl lėšų skyrimo ar neskyrimo. </w:t>
      </w:r>
    </w:p>
    <w:p w14:paraId="2FD1E1A3" w14:textId="15A767A9" w:rsidR="00BC01F1" w:rsidRPr="003B4A44" w:rsidRDefault="003C2619" w:rsidP="00A86E25">
      <w:pPr>
        <w:widowControl w:val="0"/>
        <w:numPr>
          <w:ilvl w:val="0"/>
          <w:numId w:val="44"/>
        </w:numPr>
        <w:tabs>
          <w:tab w:val="left" w:pos="993"/>
        </w:tabs>
        <w:spacing w:line="360" w:lineRule="auto"/>
        <w:ind w:left="0" w:firstLine="567"/>
        <w:jc w:val="both"/>
      </w:pPr>
      <w:r w:rsidRPr="003B4A44">
        <w:t xml:space="preserve">Tuo atveju, kai reikia neatidėliotinai įgyvendinti ekstremaliosios situacijos vadovo, Ekstremaliųjų situacijų operacijų centro ar kitų kompetentingų institucijų sprendimus, </w:t>
      </w:r>
      <w:r w:rsidR="008E32FD" w:rsidRPr="003B4A44">
        <w:t>Savivaldybė</w:t>
      </w:r>
      <w:r w:rsidR="00CA3C7A" w:rsidRPr="003B4A44">
        <w:t xml:space="preserve">s </w:t>
      </w:r>
      <w:r w:rsidR="008E32FD" w:rsidRPr="003B4A44">
        <w:t>me</w:t>
      </w:r>
      <w:r w:rsidRPr="003B4A44">
        <w:t>ras turi teisę skirti Mero rezervo lėšas savo potvarkiu be atskiro subjekto prašymo ir Komisijos siūlymo, jei darbus organizuoja bei išlaidas patiria Savivaldybė</w:t>
      </w:r>
      <w:r w:rsidR="008E32FD" w:rsidRPr="003B4A44">
        <w:t>, Savivaldybės administracija</w:t>
      </w:r>
      <w:r w:rsidRPr="003B4A44">
        <w:t xml:space="preserve"> arba Savivaldybės kontroliuojamos įstaigos ar įmonės. Šiuo atveju Savivaldybės administracijos Finansų skyrius, vadovaudamasis </w:t>
      </w:r>
      <w:r w:rsidR="008E32FD" w:rsidRPr="003B4A44">
        <w:t xml:space="preserve">vadovo, Ekstremaliųjų situacijų operacijų centro ar kitų kompetentingų institucijų sprendimu </w:t>
      </w:r>
      <w:r w:rsidRPr="003B4A44">
        <w:t xml:space="preserve">ar kita oficialia lėšų poreikį pagrindžiančia informacija, parengia </w:t>
      </w:r>
      <w:r w:rsidR="00B17807" w:rsidRPr="003B4A44">
        <w:t xml:space="preserve">Savivaldybės </w:t>
      </w:r>
      <w:r w:rsidRPr="003B4A44">
        <w:t>mero potvarkio projektą dėl lėšų skyrimo</w:t>
      </w:r>
      <w:r w:rsidR="00BC01F1" w:rsidRPr="003B4A44">
        <w:rPr>
          <w:kern w:val="1"/>
          <w:lang w:eastAsia="ar-SA"/>
        </w:rPr>
        <w:t>.</w:t>
      </w:r>
    </w:p>
    <w:p w14:paraId="5F7F533B" w14:textId="1A095606" w:rsidR="00B17807" w:rsidRPr="003B4A44" w:rsidRDefault="00B17807" w:rsidP="00A86E25">
      <w:pPr>
        <w:widowControl w:val="0"/>
        <w:numPr>
          <w:ilvl w:val="0"/>
          <w:numId w:val="44"/>
        </w:numPr>
        <w:spacing w:line="360" w:lineRule="auto"/>
        <w:ind w:left="0" w:firstLine="567"/>
        <w:jc w:val="both"/>
        <w:rPr>
          <w:lang w:eastAsia="zh-CN"/>
        </w:rPr>
      </w:pPr>
      <w:r w:rsidRPr="003B4A44">
        <w:rPr>
          <w:lang w:eastAsia="zh-CN"/>
        </w:rPr>
        <w:t>Mero rezervo lėšos skiriamos Savivaldybės mero potvarkiu. Savivaldybės mero potvarkių projektus dėl lėšų skyrimo</w:t>
      </w:r>
      <w:r w:rsidR="008E32FD" w:rsidRPr="003B4A44">
        <w:rPr>
          <w:lang w:eastAsia="zh-CN"/>
        </w:rPr>
        <w:t xml:space="preserve"> ar neskyrimo</w:t>
      </w:r>
      <w:r w:rsidRPr="003B4A44">
        <w:rPr>
          <w:lang w:eastAsia="zh-CN"/>
        </w:rPr>
        <w:t xml:space="preserve"> iš Mero rezervo rengia Savivaldybės administracijos Finansų skyrius.</w:t>
      </w:r>
    </w:p>
    <w:p w14:paraId="05BE54DF" w14:textId="79FB2A81" w:rsidR="00453086" w:rsidRPr="003B4A44" w:rsidRDefault="00256050" w:rsidP="00453086">
      <w:pPr>
        <w:pStyle w:val="Sraopastraipa"/>
        <w:numPr>
          <w:ilvl w:val="0"/>
          <w:numId w:val="44"/>
        </w:numPr>
        <w:spacing w:line="360" w:lineRule="auto"/>
        <w:ind w:left="0" w:firstLine="567"/>
        <w:jc w:val="both"/>
        <w:rPr>
          <w:lang w:val="lt-LT" w:eastAsia="zh-CN"/>
        </w:rPr>
      </w:pPr>
      <w:r>
        <w:rPr>
          <w:lang w:val="lt-LT" w:eastAsia="zh-CN"/>
        </w:rPr>
        <w:t xml:space="preserve"> </w:t>
      </w:r>
      <w:r w:rsidRPr="00256050">
        <w:rPr>
          <w:lang w:val="lt-LT" w:eastAsia="zh-CN"/>
        </w:rPr>
        <w:t xml:space="preserve">Dokumentai, susiję su Mero rezervo lėšų panaudojimu ir Komisijos veikla (nuasmeninti </w:t>
      </w:r>
      <w:r w:rsidR="00841E8C">
        <w:rPr>
          <w:lang w:val="lt-LT" w:eastAsia="zh-CN"/>
        </w:rPr>
        <w:t xml:space="preserve">Komisijos protokolai, </w:t>
      </w:r>
      <w:r w:rsidRPr="00256050">
        <w:rPr>
          <w:lang w:val="lt-LT" w:eastAsia="zh-CN"/>
        </w:rPr>
        <w:t xml:space="preserve">Mero potvarkiai dėl lėšų skyrimo ar neskyrimo, ataskaitos apie kalendorinių </w:t>
      </w:r>
      <w:r w:rsidRPr="00256050">
        <w:rPr>
          <w:lang w:val="lt-LT" w:eastAsia="zh-CN"/>
        </w:rPr>
        <w:lastRenderedPageBreak/>
        <w:t>metų Mero rezervo lėšų panaudojimą ir kiti dokumentai), viešinami Savivaldybės interneto svetainės www.kaisiadorys.lt skiltyje „Mero rezervo lėšų panaudojimas“.</w:t>
      </w:r>
      <w:r w:rsidR="00841E8C">
        <w:rPr>
          <w:lang w:val="lt-LT" w:eastAsia="zh-CN"/>
        </w:rPr>
        <w:t xml:space="preserve"> </w:t>
      </w:r>
    </w:p>
    <w:p w14:paraId="20C874DE" w14:textId="7B1A3090" w:rsidR="00453086" w:rsidRPr="003B4A44" w:rsidRDefault="00453086" w:rsidP="00453086">
      <w:pPr>
        <w:pStyle w:val="Sraopastraipa"/>
        <w:numPr>
          <w:ilvl w:val="0"/>
          <w:numId w:val="44"/>
        </w:numPr>
        <w:spacing w:line="360" w:lineRule="auto"/>
        <w:ind w:left="0" w:firstLine="567"/>
        <w:jc w:val="both"/>
        <w:rPr>
          <w:lang w:val="lt-LT" w:eastAsia="zh-CN"/>
        </w:rPr>
      </w:pPr>
      <w:r w:rsidRPr="003B4A44">
        <w:rPr>
          <w:lang w:val="lt-LT" w:eastAsia="zh-CN"/>
        </w:rPr>
        <w:t>Metinė Mero rezervo lėšų panaudojimo ataskaita yra sudedamoji Savivaldybės veiklos ataskaitos dalis ir skelbiama Lietuvos Respublikos viešojo sektoriaus atskaitomybės įstatyme nustatyta tvarka.</w:t>
      </w:r>
    </w:p>
    <w:p w14:paraId="37DF5071" w14:textId="36C60E68" w:rsidR="002D4C26" w:rsidRPr="003B4A44" w:rsidRDefault="002D4C26" w:rsidP="00B669A5">
      <w:pPr>
        <w:pStyle w:val="Pagrindinistekstas"/>
        <w:widowControl w:val="0"/>
        <w:ind w:firstLine="454"/>
        <w:jc w:val="center"/>
        <w:rPr>
          <w:b/>
        </w:rPr>
      </w:pPr>
      <w:r w:rsidRPr="003B4A44">
        <w:rPr>
          <w:b/>
        </w:rPr>
        <w:t>V SKYRIUS</w:t>
      </w:r>
    </w:p>
    <w:p w14:paraId="0D1DCFFA" w14:textId="77777777" w:rsidR="002D4C26" w:rsidRPr="003B4A44" w:rsidRDefault="002D4C26" w:rsidP="00C81325">
      <w:pPr>
        <w:pStyle w:val="Pagrindinistekstas"/>
        <w:widowControl w:val="0"/>
        <w:spacing w:line="360" w:lineRule="auto"/>
        <w:ind w:firstLine="720"/>
        <w:jc w:val="center"/>
        <w:rPr>
          <w:b/>
        </w:rPr>
      </w:pPr>
      <w:r w:rsidRPr="003B4A44">
        <w:rPr>
          <w:b/>
        </w:rPr>
        <w:t>REZERVO LĖŠŲ APSKAITA IR KONTROLĖ</w:t>
      </w:r>
    </w:p>
    <w:p w14:paraId="19BA1BB3" w14:textId="77777777" w:rsidR="007E3DE0" w:rsidRPr="003B4A44" w:rsidRDefault="007E3DE0" w:rsidP="00B669A5">
      <w:pPr>
        <w:pStyle w:val="Betarp"/>
      </w:pPr>
    </w:p>
    <w:p w14:paraId="4BC063E4" w14:textId="373D0B72" w:rsidR="002D4C26" w:rsidRPr="003B4A44" w:rsidRDefault="002D4C26" w:rsidP="00A86E25">
      <w:pPr>
        <w:widowControl w:val="0"/>
        <w:numPr>
          <w:ilvl w:val="0"/>
          <w:numId w:val="44"/>
        </w:numPr>
        <w:spacing w:line="360" w:lineRule="auto"/>
        <w:ind w:left="0" w:firstLine="567"/>
        <w:jc w:val="both"/>
        <w:rPr>
          <w:lang w:eastAsia="zh-CN"/>
        </w:rPr>
      </w:pPr>
      <w:r w:rsidRPr="003B4A44">
        <w:rPr>
          <w:lang w:eastAsia="zh-CN"/>
        </w:rPr>
        <w:t xml:space="preserve">Rezervo lėšų apskaitą tvarko </w:t>
      </w:r>
      <w:r w:rsidR="007E3DE0" w:rsidRPr="003B4A44">
        <w:rPr>
          <w:lang w:eastAsia="zh-CN"/>
        </w:rPr>
        <w:t xml:space="preserve">Savivaldybės administracijos </w:t>
      </w:r>
      <w:r w:rsidRPr="003B4A44">
        <w:rPr>
          <w:lang w:eastAsia="zh-CN"/>
        </w:rPr>
        <w:t>Buhalterijos skyrius.</w:t>
      </w:r>
    </w:p>
    <w:p w14:paraId="2EC4F2E7" w14:textId="77777777" w:rsidR="002D4C26" w:rsidRPr="003B4A44" w:rsidRDefault="002D4C26" w:rsidP="00A86E25">
      <w:pPr>
        <w:widowControl w:val="0"/>
        <w:numPr>
          <w:ilvl w:val="0"/>
          <w:numId w:val="44"/>
        </w:numPr>
        <w:spacing w:line="360" w:lineRule="auto"/>
        <w:ind w:left="0" w:firstLine="567"/>
        <w:jc w:val="both"/>
        <w:rPr>
          <w:lang w:eastAsia="zh-CN"/>
        </w:rPr>
      </w:pPr>
      <w:r w:rsidRPr="003B4A44">
        <w:rPr>
          <w:lang w:eastAsia="zh-CN"/>
        </w:rPr>
        <w:t>Rezervo lėšos naudojamos pagal atskirą asignavimų valdytojo patvirtintą išlaidų sąmatą.</w:t>
      </w:r>
    </w:p>
    <w:p w14:paraId="54A74FEC" w14:textId="77777777" w:rsidR="002D4C26" w:rsidRPr="003B4A44" w:rsidRDefault="002D4C26" w:rsidP="00A86E25">
      <w:pPr>
        <w:widowControl w:val="0"/>
        <w:numPr>
          <w:ilvl w:val="0"/>
          <w:numId w:val="44"/>
        </w:numPr>
        <w:spacing w:line="360" w:lineRule="auto"/>
        <w:ind w:left="0" w:firstLine="567"/>
        <w:jc w:val="both"/>
        <w:rPr>
          <w:rFonts w:eastAsia="Calibri"/>
        </w:rPr>
      </w:pPr>
      <w:r w:rsidRPr="003B4A44">
        <w:rPr>
          <w:rFonts w:eastAsia="Calibri"/>
        </w:rPr>
        <w:t>Lėšų gavėjas yra atsakingas už lėšų panaudojimą pagal tikslinę paskirtį.</w:t>
      </w:r>
    </w:p>
    <w:p w14:paraId="31B1FFEE" w14:textId="119520EC" w:rsidR="002D4C26" w:rsidRPr="003B4A44" w:rsidRDefault="007E3DE0" w:rsidP="00A86E25">
      <w:pPr>
        <w:widowControl w:val="0"/>
        <w:numPr>
          <w:ilvl w:val="0"/>
          <w:numId w:val="44"/>
        </w:numPr>
        <w:spacing w:line="360" w:lineRule="auto"/>
        <w:ind w:left="0" w:firstLine="567"/>
        <w:jc w:val="both"/>
        <w:rPr>
          <w:lang w:eastAsia="zh-CN"/>
        </w:rPr>
      </w:pPr>
      <w:r w:rsidRPr="003B4A44">
        <w:rPr>
          <w:lang w:eastAsia="zh-CN"/>
        </w:rPr>
        <w:t xml:space="preserve">Savivaldybės administracijos </w:t>
      </w:r>
      <w:r w:rsidR="002D4C26" w:rsidRPr="003B4A44">
        <w:rPr>
          <w:lang w:eastAsia="zh-CN"/>
        </w:rPr>
        <w:t xml:space="preserve">Buhalterijos  skyrius parengia Rezervo lėšų Biudžeto išlaidų sąmatos vykdymo ataskaitą (forma Nr. 2) Savivaldybės biudžeto sudarymo, asignavimų administravimo, biudžeto vykdymo ir atskaitomybės tvarkos apraše nustatyta tvarka ir pateikia </w:t>
      </w:r>
      <w:r w:rsidRPr="003B4A44">
        <w:rPr>
          <w:lang w:eastAsia="zh-CN"/>
        </w:rPr>
        <w:t xml:space="preserve">Savivaldybės administracijos </w:t>
      </w:r>
      <w:r w:rsidR="002D4C26" w:rsidRPr="003B4A44">
        <w:rPr>
          <w:lang w:eastAsia="zh-CN"/>
        </w:rPr>
        <w:t>Finansų skyriui.</w:t>
      </w:r>
      <w:r w:rsidRPr="003B4A44">
        <w:rPr>
          <w:lang w:eastAsia="zh-CN"/>
        </w:rPr>
        <w:t xml:space="preserve">  </w:t>
      </w:r>
    </w:p>
    <w:p w14:paraId="14B41638" w14:textId="77777777" w:rsidR="002D4C26" w:rsidRPr="003B4A44" w:rsidRDefault="002D4C26" w:rsidP="00A86E25">
      <w:pPr>
        <w:widowControl w:val="0"/>
        <w:numPr>
          <w:ilvl w:val="0"/>
          <w:numId w:val="44"/>
        </w:numPr>
        <w:spacing w:line="360" w:lineRule="auto"/>
        <w:ind w:left="0" w:firstLine="567"/>
        <w:jc w:val="both"/>
        <w:rPr>
          <w:lang w:eastAsia="zh-CN"/>
        </w:rPr>
      </w:pPr>
      <w:r w:rsidRPr="003B4A44">
        <w:rPr>
          <w:lang w:eastAsia="zh-CN"/>
        </w:rPr>
        <w:t>Per einamuosius metus nepanaudotos Rezervo lėšos grąžinamos į savivaldybės biudžetą.</w:t>
      </w:r>
    </w:p>
    <w:p w14:paraId="5BC52421" w14:textId="77777777" w:rsidR="002D4C26" w:rsidRPr="003B4A44" w:rsidRDefault="002D4C26" w:rsidP="00A86E25">
      <w:pPr>
        <w:widowControl w:val="0"/>
        <w:numPr>
          <w:ilvl w:val="0"/>
          <w:numId w:val="44"/>
        </w:numPr>
        <w:spacing w:line="360" w:lineRule="auto"/>
        <w:ind w:left="0" w:firstLine="567"/>
        <w:jc w:val="both"/>
        <w:rPr>
          <w:lang w:eastAsia="zh-CN"/>
        </w:rPr>
      </w:pPr>
      <w:r w:rsidRPr="003B4A44">
        <w:rPr>
          <w:lang w:eastAsia="zh-CN"/>
        </w:rPr>
        <w:t>Rezervo lėšų panaudojimo kontrolę vykdo Savivaldybės kontrolės ir audito tarnyba.</w:t>
      </w:r>
    </w:p>
    <w:p w14:paraId="3507F243" w14:textId="77777777" w:rsidR="002D4C26" w:rsidRPr="003B4A44" w:rsidRDefault="002D4C26" w:rsidP="00A86E25">
      <w:pPr>
        <w:widowControl w:val="0"/>
        <w:numPr>
          <w:ilvl w:val="0"/>
          <w:numId w:val="44"/>
        </w:numPr>
        <w:spacing w:line="360" w:lineRule="auto"/>
        <w:ind w:left="0" w:firstLine="567"/>
        <w:jc w:val="both"/>
      </w:pPr>
      <w:r w:rsidRPr="003B4A44">
        <w:rPr>
          <w:lang w:eastAsia="zh-CN"/>
        </w:rPr>
        <w:t>Jeigu nustatoma, kad asmenys, kuriems buvo skirtos lėšos iš Rezervo, pateikė neteisingą informaciją ir (arba) dokumentus, privalo grąžinti jiems skirtas lėšas. Asmenims nesutikus grąžinti lėšų, jos išieškomos Lietuvos Respublikos teisės aktų nustatyta tvarka.</w:t>
      </w:r>
    </w:p>
    <w:p w14:paraId="0CE5B9E0" w14:textId="77777777" w:rsidR="002D4C26" w:rsidRPr="003B4A44" w:rsidRDefault="002D4C26" w:rsidP="00C81325">
      <w:pPr>
        <w:pStyle w:val="Betarp"/>
        <w:widowControl w:val="0"/>
        <w:spacing w:line="360" w:lineRule="auto"/>
        <w:jc w:val="center"/>
        <w:rPr>
          <w:rFonts w:ascii="Times New Roman" w:hAnsi="Times New Roman"/>
          <w:b/>
          <w:sz w:val="24"/>
          <w:szCs w:val="24"/>
        </w:rPr>
      </w:pPr>
    </w:p>
    <w:p w14:paraId="64188F6E" w14:textId="28E89EE8" w:rsidR="002D4C26" w:rsidRPr="003B4A44" w:rsidRDefault="002D4C26" w:rsidP="00C81325">
      <w:pPr>
        <w:pStyle w:val="Betarp"/>
        <w:widowControl w:val="0"/>
        <w:spacing w:line="360" w:lineRule="auto"/>
        <w:jc w:val="center"/>
        <w:rPr>
          <w:rFonts w:ascii="Times New Roman" w:hAnsi="Times New Roman"/>
          <w:b/>
          <w:sz w:val="24"/>
          <w:szCs w:val="24"/>
        </w:rPr>
      </w:pPr>
      <w:r w:rsidRPr="003B4A44">
        <w:rPr>
          <w:rFonts w:ascii="Times New Roman" w:hAnsi="Times New Roman"/>
          <w:b/>
          <w:sz w:val="24"/>
          <w:szCs w:val="24"/>
        </w:rPr>
        <w:t>V</w:t>
      </w:r>
      <w:r w:rsidR="00256DD1" w:rsidRPr="003B4A44">
        <w:rPr>
          <w:rFonts w:ascii="Times New Roman" w:hAnsi="Times New Roman"/>
          <w:b/>
          <w:sz w:val="24"/>
          <w:szCs w:val="24"/>
        </w:rPr>
        <w:t>I</w:t>
      </w:r>
      <w:r w:rsidRPr="003B4A44">
        <w:rPr>
          <w:rFonts w:ascii="Times New Roman" w:hAnsi="Times New Roman"/>
          <w:b/>
          <w:sz w:val="24"/>
          <w:szCs w:val="24"/>
        </w:rPr>
        <w:t xml:space="preserve"> SKYRIUS</w:t>
      </w:r>
    </w:p>
    <w:p w14:paraId="1D434CA0" w14:textId="77777777" w:rsidR="002D4C26" w:rsidRPr="003B4A44" w:rsidRDefault="002D4C26" w:rsidP="00C81325">
      <w:pPr>
        <w:pStyle w:val="Betarp"/>
        <w:widowControl w:val="0"/>
        <w:spacing w:line="360" w:lineRule="auto"/>
        <w:jc w:val="center"/>
        <w:rPr>
          <w:rFonts w:ascii="Times New Roman" w:hAnsi="Times New Roman"/>
          <w:b/>
          <w:sz w:val="24"/>
          <w:szCs w:val="24"/>
        </w:rPr>
      </w:pPr>
      <w:r w:rsidRPr="003B4A44">
        <w:rPr>
          <w:rFonts w:ascii="Times New Roman" w:hAnsi="Times New Roman"/>
          <w:b/>
          <w:sz w:val="24"/>
          <w:szCs w:val="24"/>
        </w:rPr>
        <w:t>BAIGIAMOSIOS NUOSTATOS</w:t>
      </w:r>
    </w:p>
    <w:p w14:paraId="64D595A4" w14:textId="77777777" w:rsidR="007E3DE0" w:rsidRPr="003B4A44" w:rsidRDefault="007E3DE0" w:rsidP="00C81325">
      <w:pPr>
        <w:pStyle w:val="Betarp"/>
        <w:widowControl w:val="0"/>
        <w:spacing w:line="360" w:lineRule="auto"/>
        <w:jc w:val="center"/>
        <w:rPr>
          <w:rFonts w:ascii="Times New Roman" w:hAnsi="Times New Roman"/>
          <w:b/>
          <w:sz w:val="24"/>
          <w:szCs w:val="24"/>
        </w:rPr>
      </w:pPr>
    </w:p>
    <w:p w14:paraId="3AB1CB21" w14:textId="0E2E72AC" w:rsidR="000555BE" w:rsidRPr="003B4A44" w:rsidRDefault="002D4C26" w:rsidP="00A86E25">
      <w:pPr>
        <w:pStyle w:val="Betarp"/>
        <w:widowControl w:val="0"/>
        <w:numPr>
          <w:ilvl w:val="0"/>
          <w:numId w:val="44"/>
        </w:numPr>
        <w:spacing w:line="360" w:lineRule="auto"/>
        <w:ind w:left="0" w:firstLine="567"/>
        <w:jc w:val="both"/>
        <w:rPr>
          <w:rFonts w:ascii="Times New Roman" w:hAnsi="Times New Roman"/>
          <w:sz w:val="24"/>
          <w:szCs w:val="24"/>
        </w:rPr>
      </w:pPr>
      <w:r w:rsidRPr="003B4A44">
        <w:rPr>
          <w:rFonts w:ascii="Times New Roman" w:hAnsi="Times New Roman"/>
          <w:sz w:val="24"/>
          <w:szCs w:val="24"/>
        </w:rPr>
        <w:t xml:space="preserve">Tai, kas nereglamentuota šiame </w:t>
      </w:r>
      <w:r w:rsidR="007E3DE0" w:rsidRPr="003B4A44">
        <w:rPr>
          <w:rFonts w:ascii="Times New Roman" w:hAnsi="Times New Roman"/>
          <w:sz w:val="24"/>
          <w:szCs w:val="24"/>
        </w:rPr>
        <w:t>A</w:t>
      </w:r>
      <w:r w:rsidRPr="003B4A44">
        <w:rPr>
          <w:rFonts w:ascii="Times New Roman" w:hAnsi="Times New Roman"/>
          <w:sz w:val="24"/>
          <w:szCs w:val="24"/>
        </w:rPr>
        <w:t>praše, sprendžiama taip, kaip numatyta Lietuvos Respublikos teisės aktuose.</w:t>
      </w:r>
    </w:p>
    <w:p w14:paraId="3E88C9F2" w14:textId="77777777" w:rsidR="002D4C26" w:rsidRPr="003B4A44" w:rsidRDefault="002D4C26" w:rsidP="00A86E25">
      <w:pPr>
        <w:pStyle w:val="Betarp"/>
        <w:widowControl w:val="0"/>
        <w:numPr>
          <w:ilvl w:val="0"/>
          <w:numId w:val="44"/>
        </w:numPr>
        <w:spacing w:line="360" w:lineRule="auto"/>
        <w:ind w:left="0" w:firstLine="567"/>
        <w:jc w:val="both"/>
        <w:rPr>
          <w:rFonts w:ascii="Times New Roman" w:hAnsi="Times New Roman"/>
          <w:sz w:val="24"/>
          <w:szCs w:val="24"/>
        </w:rPr>
      </w:pPr>
      <w:r w:rsidRPr="003B4A44">
        <w:rPr>
          <w:rFonts w:ascii="Times New Roman" w:hAnsi="Times New Roman"/>
          <w:sz w:val="24"/>
          <w:szCs w:val="24"/>
        </w:rPr>
        <w:t xml:space="preserve">Tvarkant fizinių bei juridinių asmenų asmens duomenis, vadovaujamasi 2016 m. balandžio 27 d. Europos Parlamento ir Tarybos reglamentu </w:t>
      </w:r>
      <w:hyperlink r:id="rId11" w:tgtFrame="_blank" w:history="1">
        <w:r w:rsidRPr="003B4A44">
          <w:rPr>
            <w:rFonts w:ascii="Times New Roman" w:hAnsi="Times New Roman"/>
            <w:sz w:val="24"/>
            <w:szCs w:val="24"/>
          </w:rPr>
          <w:t>(ES) 2016/679</w:t>
        </w:r>
      </w:hyperlink>
      <w:r w:rsidRPr="003B4A44">
        <w:rPr>
          <w:rFonts w:ascii="Times New Roman" w:hAnsi="Times New Roman"/>
          <w:sz w:val="24"/>
          <w:szCs w:val="24"/>
        </w:rPr>
        <w:t xml:space="preserve"> dėl fizinių asmenų apsaugos, tvarkant asmens duomenis, ir dėl laisvo tokių duomenų judėjimo ir kuriuo panaikinama Direktyva </w:t>
      </w:r>
      <w:hyperlink r:id="rId12" w:tgtFrame="_blank" w:history="1">
        <w:r w:rsidRPr="003B4A44">
          <w:rPr>
            <w:rFonts w:ascii="Times New Roman" w:hAnsi="Times New Roman"/>
            <w:sz w:val="24"/>
            <w:szCs w:val="24"/>
          </w:rPr>
          <w:t>95/46/EB</w:t>
        </w:r>
      </w:hyperlink>
      <w:r w:rsidRPr="003B4A44">
        <w:rPr>
          <w:rFonts w:ascii="Times New Roman" w:hAnsi="Times New Roman"/>
          <w:sz w:val="24"/>
          <w:szCs w:val="24"/>
        </w:rPr>
        <w:t xml:space="preserve"> (Bendrasis duomenų apsaugos reglamentas), Lietuvos Respublikos asmens duomenų teisinės apsaugos įstatymu ir kitais teisės aktais, reglamentuojančiais asmens duomenų apsaugą.</w:t>
      </w:r>
    </w:p>
    <w:tbl>
      <w:tblPr>
        <w:tblW w:w="0" w:type="auto"/>
        <w:tblLook w:val="0000" w:firstRow="0" w:lastRow="0" w:firstColumn="0" w:lastColumn="0" w:noHBand="0" w:noVBand="0"/>
      </w:tblPr>
      <w:tblGrid>
        <w:gridCol w:w="9637"/>
      </w:tblGrid>
      <w:tr w:rsidR="002D4C26" w:rsidRPr="003B4A44" w14:paraId="662EFC24" w14:textId="77777777">
        <w:tc>
          <w:tcPr>
            <w:tcW w:w="9637" w:type="dxa"/>
            <w:vAlign w:val="bottom"/>
          </w:tcPr>
          <w:p w14:paraId="52D23B04" w14:textId="3945C766" w:rsidR="002D4C26" w:rsidRPr="003B4A44" w:rsidRDefault="002D4C26" w:rsidP="00453086">
            <w:pPr>
              <w:widowControl w:val="0"/>
              <w:tabs>
                <w:tab w:val="left" w:pos="2820"/>
              </w:tabs>
              <w:jc w:val="center"/>
              <w:rPr>
                <w:b/>
                <w:bCs/>
                <w:caps/>
                <w:lang w:eastAsia="en-US"/>
              </w:rPr>
            </w:pPr>
            <w:r w:rsidRPr="003B4A44">
              <w:t>______________________________</w:t>
            </w:r>
          </w:p>
        </w:tc>
      </w:tr>
    </w:tbl>
    <w:p w14:paraId="178F4D0B" w14:textId="77777777" w:rsidR="009E031E" w:rsidRPr="003B4A44" w:rsidRDefault="009E031E" w:rsidP="00C81325">
      <w:pPr>
        <w:widowControl w:val="0"/>
        <w:spacing w:line="360" w:lineRule="auto"/>
        <w:jc w:val="both"/>
      </w:pPr>
    </w:p>
    <w:p w14:paraId="504428B0" w14:textId="77777777" w:rsidR="00C12313" w:rsidRPr="003B4A44" w:rsidRDefault="00C12313" w:rsidP="00A86E25">
      <w:pPr>
        <w:spacing w:line="360" w:lineRule="auto"/>
        <w:sectPr w:rsidR="00C12313" w:rsidRPr="003B4A44" w:rsidSect="008D3FFE">
          <w:pgSz w:w="11906" w:h="16838"/>
          <w:pgMar w:top="1140" w:right="567" w:bottom="624" w:left="1588" w:header="709" w:footer="709" w:gutter="0"/>
          <w:pgNumType w:start="1"/>
          <w:cols w:space="708"/>
          <w:titlePg/>
          <w:docGrid w:linePitch="360"/>
        </w:sectPr>
      </w:pPr>
    </w:p>
    <w:tbl>
      <w:tblPr>
        <w:tblW w:w="4111" w:type="dxa"/>
        <w:tblInd w:w="4820" w:type="dxa"/>
        <w:tblLook w:val="04A0" w:firstRow="1" w:lastRow="0" w:firstColumn="1" w:lastColumn="0" w:noHBand="0" w:noVBand="1"/>
      </w:tblPr>
      <w:tblGrid>
        <w:gridCol w:w="4111"/>
      </w:tblGrid>
      <w:tr w:rsidR="009E031E" w:rsidRPr="003B4A44" w14:paraId="60B41121" w14:textId="77777777">
        <w:tc>
          <w:tcPr>
            <w:tcW w:w="4111" w:type="dxa"/>
          </w:tcPr>
          <w:p w14:paraId="0A6ABA76" w14:textId="77777777" w:rsidR="009E031E" w:rsidRPr="003B4A44" w:rsidRDefault="009E031E">
            <w:r w:rsidRPr="003B4A44">
              <w:lastRenderedPageBreak/>
              <w:t xml:space="preserve">Kaišiadorių rajono savivaldybės mero rezervo lėšų naudojimo tvarkos aprašo </w:t>
            </w:r>
          </w:p>
          <w:p w14:paraId="3B7FFFE2" w14:textId="77777777" w:rsidR="009E031E" w:rsidRPr="003B4A44" w:rsidRDefault="009E031E">
            <w:r w:rsidRPr="003B4A44">
              <w:t xml:space="preserve">priedas </w:t>
            </w:r>
          </w:p>
          <w:p w14:paraId="388851BA" w14:textId="77777777" w:rsidR="009E031E" w:rsidRPr="003B4A44" w:rsidRDefault="009E031E">
            <w:pPr>
              <w:jc w:val="center"/>
              <w:rPr>
                <w:sz w:val="18"/>
                <w:szCs w:val="18"/>
              </w:rPr>
            </w:pPr>
          </w:p>
        </w:tc>
      </w:tr>
    </w:tbl>
    <w:p w14:paraId="7702008B" w14:textId="77777777" w:rsidR="009E031E" w:rsidRPr="003B4A44" w:rsidRDefault="009E031E" w:rsidP="009E031E">
      <w:pPr>
        <w:jc w:val="center"/>
        <w:rPr>
          <w:sz w:val="18"/>
          <w:szCs w:val="18"/>
        </w:rPr>
      </w:pPr>
    </w:p>
    <w:p w14:paraId="22DBC15E" w14:textId="77777777" w:rsidR="009E031E" w:rsidRPr="003B4A44" w:rsidRDefault="009E031E" w:rsidP="009E031E">
      <w:pPr>
        <w:jc w:val="center"/>
        <w:rPr>
          <w:b/>
        </w:rPr>
      </w:pPr>
      <w:r w:rsidRPr="003B4A44">
        <w:rPr>
          <w:b/>
        </w:rPr>
        <w:t>(Prašymo forma)</w:t>
      </w:r>
    </w:p>
    <w:p w14:paraId="63960A23" w14:textId="77777777" w:rsidR="009E031E" w:rsidRPr="003B4A44" w:rsidRDefault="009E031E" w:rsidP="009E031E">
      <w:pPr>
        <w:jc w:val="center"/>
        <w:rPr>
          <w:b/>
          <w:sz w:val="18"/>
          <w:szCs w:val="18"/>
        </w:rPr>
      </w:pPr>
    </w:p>
    <w:tbl>
      <w:tblPr>
        <w:tblW w:w="0" w:type="auto"/>
        <w:tblInd w:w="142" w:type="dxa"/>
        <w:tblLook w:val="01E0" w:firstRow="1" w:lastRow="1" w:firstColumn="1" w:lastColumn="1" w:noHBand="0" w:noVBand="0"/>
      </w:tblPr>
      <w:tblGrid>
        <w:gridCol w:w="8789"/>
      </w:tblGrid>
      <w:tr w:rsidR="009E031E" w:rsidRPr="003B4A44" w14:paraId="15743CD7" w14:textId="77777777">
        <w:tc>
          <w:tcPr>
            <w:tcW w:w="8789" w:type="dxa"/>
            <w:tcBorders>
              <w:bottom w:val="single" w:sz="4" w:space="0" w:color="auto"/>
            </w:tcBorders>
          </w:tcPr>
          <w:p w14:paraId="0E0FDC80" w14:textId="77777777" w:rsidR="009E031E" w:rsidRPr="003B4A44" w:rsidRDefault="009E031E">
            <w:pPr>
              <w:jc w:val="center"/>
              <w:rPr>
                <w:sz w:val="18"/>
                <w:szCs w:val="18"/>
                <w:lang w:eastAsia="en-US"/>
              </w:rPr>
            </w:pPr>
          </w:p>
          <w:p w14:paraId="118AD0AD" w14:textId="77777777" w:rsidR="009E031E" w:rsidRPr="003B4A44" w:rsidRDefault="009E031E">
            <w:pPr>
              <w:jc w:val="center"/>
              <w:rPr>
                <w:sz w:val="18"/>
                <w:szCs w:val="18"/>
                <w:lang w:eastAsia="en-US"/>
              </w:rPr>
            </w:pPr>
          </w:p>
        </w:tc>
      </w:tr>
      <w:tr w:rsidR="009E031E" w:rsidRPr="003B4A44" w14:paraId="66645715" w14:textId="77777777">
        <w:tc>
          <w:tcPr>
            <w:tcW w:w="8789" w:type="dxa"/>
            <w:tcBorders>
              <w:top w:val="single" w:sz="4" w:space="0" w:color="auto"/>
              <w:bottom w:val="single" w:sz="4" w:space="0" w:color="auto"/>
            </w:tcBorders>
          </w:tcPr>
          <w:p w14:paraId="274EBC3B" w14:textId="29C5DA67" w:rsidR="009E031E" w:rsidRPr="003B4A44" w:rsidRDefault="009E031E">
            <w:pPr>
              <w:jc w:val="center"/>
              <w:rPr>
                <w:vertAlign w:val="superscript"/>
                <w:lang w:eastAsia="en-US"/>
              </w:rPr>
            </w:pPr>
            <w:r w:rsidRPr="003B4A44">
              <w:rPr>
                <w:vertAlign w:val="superscript"/>
                <w:lang w:eastAsia="en-US"/>
              </w:rPr>
              <w:t>Vardas, pavardė, gimimo data /</w:t>
            </w:r>
            <w:r w:rsidR="007E3DE0" w:rsidRPr="003B4A44">
              <w:rPr>
                <w:vertAlign w:val="superscript"/>
                <w:lang w:eastAsia="en-US"/>
              </w:rPr>
              <w:t xml:space="preserve">  </w:t>
            </w:r>
            <w:r w:rsidRPr="003B4A44">
              <w:rPr>
                <w:vertAlign w:val="superscript"/>
                <w:lang w:eastAsia="en-US"/>
              </w:rPr>
              <w:t>juridinio asmens pavadinimas, kodas</w:t>
            </w:r>
          </w:p>
          <w:p w14:paraId="1297D8C9" w14:textId="77777777" w:rsidR="009E031E" w:rsidRPr="003B4A44" w:rsidRDefault="009E031E">
            <w:pPr>
              <w:jc w:val="center"/>
              <w:rPr>
                <w:u w:val="single"/>
                <w:vertAlign w:val="superscript"/>
                <w:lang w:eastAsia="en-US"/>
              </w:rPr>
            </w:pPr>
          </w:p>
        </w:tc>
      </w:tr>
      <w:tr w:rsidR="009E031E" w:rsidRPr="003B4A44" w14:paraId="35178A25" w14:textId="77777777">
        <w:tc>
          <w:tcPr>
            <w:tcW w:w="8789" w:type="dxa"/>
            <w:tcBorders>
              <w:top w:val="single" w:sz="4" w:space="0" w:color="auto"/>
              <w:bottom w:val="single" w:sz="4" w:space="0" w:color="auto"/>
            </w:tcBorders>
          </w:tcPr>
          <w:p w14:paraId="326DA615" w14:textId="77777777" w:rsidR="009E031E" w:rsidRPr="003B4A44" w:rsidRDefault="009E031E">
            <w:pPr>
              <w:jc w:val="center"/>
              <w:rPr>
                <w:vertAlign w:val="superscript"/>
                <w:lang w:eastAsia="en-US"/>
              </w:rPr>
            </w:pPr>
            <w:r w:rsidRPr="003B4A44">
              <w:rPr>
                <w:vertAlign w:val="superscript"/>
                <w:lang w:eastAsia="en-US"/>
              </w:rPr>
              <w:t>Adresas</w:t>
            </w:r>
          </w:p>
          <w:p w14:paraId="33894B39" w14:textId="77777777" w:rsidR="009E031E" w:rsidRPr="003B4A44" w:rsidRDefault="009E031E">
            <w:pPr>
              <w:jc w:val="center"/>
              <w:rPr>
                <w:u w:val="single"/>
                <w:vertAlign w:val="superscript"/>
                <w:lang w:eastAsia="en-US"/>
              </w:rPr>
            </w:pPr>
          </w:p>
        </w:tc>
      </w:tr>
      <w:tr w:rsidR="009E031E" w:rsidRPr="003B4A44" w14:paraId="335818DD" w14:textId="77777777">
        <w:tc>
          <w:tcPr>
            <w:tcW w:w="8789" w:type="dxa"/>
            <w:tcBorders>
              <w:top w:val="single" w:sz="4" w:space="0" w:color="auto"/>
            </w:tcBorders>
          </w:tcPr>
          <w:p w14:paraId="631B8F5F" w14:textId="77777777" w:rsidR="009E031E" w:rsidRPr="003B4A44" w:rsidRDefault="009E031E">
            <w:pPr>
              <w:jc w:val="center"/>
              <w:rPr>
                <w:u w:val="single"/>
                <w:vertAlign w:val="superscript"/>
                <w:lang w:eastAsia="en-US"/>
              </w:rPr>
            </w:pPr>
            <w:r w:rsidRPr="003B4A44">
              <w:rPr>
                <w:vertAlign w:val="superscript"/>
                <w:lang w:eastAsia="en-US"/>
              </w:rPr>
              <w:t>Telefonas, el. paštas</w:t>
            </w:r>
          </w:p>
        </w:tc>
      </w:tr>
    </w:tbl>
    <w:p w14:paraId="55BE9898" w14:textId="77777777" w:rsidR="009E031E" w:rsidRPr="003B4A44" w:rsidRDefault="009E031E" w:rsidP="009E031E">
      <w:pPr>
        <w:rPr>
          <w:sz w:val="18"/>
          <w:szCs w:val="18"/>
          <w:u w:val="single"/>
        </w:rPr>
      </w:pPr>
    </w:p>
    <w:p w14:paraId="0BF0F5E9" w14:textId="77777777" w:rsidR="009E031E" w:rsidRPr="003B4A44" w:rsidRDefault="009E031E" w:rsidP="009E031E">
      <w:r w:rsidRPr="003B4A44">
        <w:t>Kaišiadorių rajono savivaldybės merui</w:t>
      </w:r>
    </w:p>
    <w:p w14:paraId="36169455" w14:textId="77777777" w:rsidR="009E031E" w:rsidRPr="003B4A44" w:rsidRDefault="009E031E" w:rsidP="009E031E">
      <w:pPr>
        <w:rPr>
          <w:sz w:val="18"/>
          <w:szCs w:val="18"/>
        </w:rPr>
      </w:pPr>
    </w:p>
    <w:tbl>
      <w:tblPr>
        <w:tblW w:w="0" w:type="auto"/>
        <w:tblInd w:w="6" w:type="dxa"/>
        <w:tblCellMar>
          <w:left w:w="6" w:type="dxa"/>
          <w:right w:w="6" w:type="dxa"/>
        </w:tblCellMar>
        <w:tblLook w:val="01E0" w:firstRow="1" w:lastRow="1" w:firstColumn="1" w:lastColumn="1" w:noHBand="0" w:noVBand="0"/>
      </w:tblPr>
      <w:tblGrid>
        <w:gridCol w:w="2694"/>
        <w:gridCol w:w="3969"/>
        <w:gridCol w:w="2877"/>
      </w:tblGrid>
      <w:tr w:rsidR="009E031E" w:rsidRPr="003B4A44" w14:paraId="4C96CEF5" w14:textId="77777777">
        <w:tc>
          <w:tcPr>
            <w:tcW w:w="9540" w:type="dxa"/>
            <w:gridSpan w:val="3"/>
          </w:tcPr>
          <w:p w14:paraId="1B454C8F" w14:textId="77777777" w:rsidR="009E031E" w:rsidRPr="003B4A44" w:rsidRDefault="009E031E">
            <w:pPr>
              <w:jc w:val="center"/>
              <w:rPr>
                <w:b/>
                <w:lang w:eastAsia="en-US"/>
              </w:rPr>
            </w:pPr>
            <w:r w:rsidRPr="003B4A44">
              <w:rPr>
                <w:b/>
                <w:lang w:eastAsia="en-US"/>
              </w:rPr>
              <w:t>PRAŠYMAS</w:t>
            </w:r>
          </w:p>
        </w:tc>
      </w:tr>
      <w:tr w:rsidR="009E031E" w:rsidRPr="003B4A44" w14:paraId="03B88AE0" w14:textId="77777777">
        <w:tc>
          <w:tcPr>
            <w:tcW w:w="9540" w:type="dxa"/>
            <w:gridSpan w:val="3"/>
          </w:tcPr>
          <w:p w14:paraId="508E7202" w14:textId="77777777" w:rsidR="009E031E" w:rsidRPr="003B4A44" w:rsidRDefault="009E031E">
            <w:pPr>
              <w:jc w:val="center"/>
              <w:rPr>
                <w:b/>
                <w:bCs/>
                <w:lang w:eastAsia="en-US"/>
              </w:rPr>
            </w:pPr>
            <w:r w:rsidRPr="003B4A44">
              <w:rPr>
                <w:b/>
                <w:lang w:eastAsia="en-US"/>
              </w:rPr>
              <w:t xml:space="preserve">DĖL LĖŠŲ SKYRIMO </w:t>
            </w:r>
            <w:r w:rsidRPr="003B4A44">
              <w:rPr>
                <w:b/>
                <w:bCs/>
                <w:lang w:eastAsia="en-US"/>
              </w:rPr>
              <w:t>IŠ KAIŠIADORIŲ RAJONO SAVIVALDYBĖS MERO REZERVO</w:t>
            </w:r>
          </w:p>
        </w:tc>
      </w:tr>
      <w:tr w:rsidR="009E031E" w:rsidRPr="003B4A44" w14:paraId="1294870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Before w:val="1"/>
          <w:gridAfter w:val="1"/>
          <w:wBefore w:w="2694" w:type="dxa"/>
          <w:wAfter w:w="2877" w:type="dxa"/>
        </w:trPr>
        <w:tc>
          <w:tcPr>
            <w:tcW w:w="3969" w:type="dxa"/>
            <w:tcBorders>
              <w:top w:val="nil"/>
              <w:left w:val="nil"/>
              <w:bottom w:val="single" w:sz="4" w:space="0" w:color="auto"/>
              <w:right w:val="nil"/>
            </w:tcBorders>
          </w:tcPr>
          <w:p w14:paraId="59B4662D" w14:textId="77777777" w:rsidR="009E031E" w:rsidRPr="003B4A44" w:rsidRDefault="009E031E">
            <w:pPr>
              <w:jc w:val="center"/>
              <w:rPr>
                <w:sz w:val="18"/>
                <w:szCs w:val="18"/>
                <w:lang w:eastAsia="en-US"/>
              </w:rPr>
            </w:pPr>
          </w:p>
          <w:p w14:paraId="78C0AC07" w14:textId="77777777" w:rsidR="009E031E" w:rsidRPr="003B4A44" w:rsidRDefault="009E031E">
            <w:pPr>
              <w:jc w:val="center"/>
              <w:rPr>
                <w:sz w:val="18"/>
                <w:szCs w:val="18"/>
                <w:lang w:eastAsia="en-US"/>
              </w:rPr>
            </w:pPr>
          </w:p>
        </w:tc>
      </w:tr>
      <w:tr w:rsidR="009E031E" w:rsidRPr="003B4A44" w14:paraId="1B7AEAA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Before w:val="1"/>
          <w:gridAfter w:val="1"/>
          <w:wBefore w:w="2694" w:type="dxa"/>
          <w:wAfter w:w="2877" w:type="dxa"/>
        </w:trPr>
        <w:tc>
          <w:tcPr>
            <w:tcW w:w="3969" w:type="dxa"/>
            <w:tcBorders>
              <w:top w:val="single" w:sz="4" w:space="0" w:color="auto"/>
              <w:left w:val="nil"/>
              <w:bottom w:val="nil"/>
              <w:right w:val="nil"/>
            </w:tcBorders>
          </w:tcPr>
          <w:p w14:paraId="670CBC08" w14:textId="77777777" w:rsidR="009E031E" w:rsidRPr="003B4A44" w:rsidRDefault="009E031E">
            <w:pPr>
              <w:jc w:val="center"/>
              <w:rPr>
                <w:vertAlign w:val="superscript"/>
                <w:lang w:eastAsia="en-US"/>
              </w:rPr>
            </w:pPr>
            <w:r w:rsidRPr="003B4A44">
              <w:rPr>
                <w:vertAlign w:val="superscript"/>
                <w:lang w:eastAsia="en-US"/>
              </w:rPr>
              <w:t>Data</w:t>
            </w:r>
          </w:p>
          <w:p w14:paraId="6E966A5A" w14:textId="77777777" w:rsidR="009E031E" w:rsidRPr="003B4A44" w:rsidRDefault="009E031E">
            <w:pPr>
              <w:jc w:val="center"/>
              <w:rPr>
                <w:sz w:val="18"/>
                <w:szCs w:val="18"/>
                <w:lang w:eastAsia="en-US"/>
              </w:rPr>
            </w:pPr>
          </w:p>
        </w:tc>
      </w:tr>
    </w:tbl>
    <w:p w14:paraId="55897238" w14:textId="77777777" w:rsidR="009E031E" w:rsidRPr="003B4A44" w:rsidRDefault="009E031E" w:rsidP="009E031E">
      <w:pPr>
        <w:jc w:val="center"/>
        <w:rPr>
          <w:sz w:val="18"/>
          <w:szCs w:val="18"/>
        </w:rPr>
      </w:pPr>
    </w:p>
    <w:tbl>
      <w:tblPr>
        <w:tblW w:w="0" w:type="auto"/>
        <w:tblInd w:w="-284" w:type="dxa"/>
        <w:tblBorders>
          <w:top w:val="nil"/>
          <w:left w:val="nil"/>
          <w:bottom w:val="single" w:sz="4" w:space="0" w:color="auto"/>
          <w:right w:val="nil"/>
          <w:insideH w:val="single" w:sz="4" w:space="0" w:color="auto"/>
          <w:insideV w:val="single" w:sz="4" w:space="0" w:color="auto"/>
        </w:tblBorders>
        <w:tblCellMar>
          <w:left w:w="6" w:type="dxa"/>
          <w:right w:w="6" w:type="dxa"/>
        </w:tblCellMar>
        <w:tblLook w:val="01E0" w:firstRow="1" w:lastRow="1" w:firstColumn="1" w:lastColumn="1" w:noHBand="0" w:noVBand="0"/>
      </w:tblPr>
      <w:tblGrid>
        <w:gridCol w:w="9922"/>
      </w:tblGrid>
      <w:tr w:rsidR="009E031E" w:rsidRPr="003B4A44" w14:paraId="4A13B93C" w14:textId="77777777">
        <w:trPr>
          <w:trHeight w:val="340"/>
        </w:trPr>
        <w:tc>
          <w:tcPr>
            <w:tcW w:w="9922" w:type="dxa"/>
            <w:vAlign w:val="bottom"/>
          </w:tcPr>
          <w:p w14:paraId="14EFAEDB" w14:textId="77777777" w:rsidR="009E031E" w:rsidRPr="003B4A44" w:rsidRDefault="009E031E">
            <w:pPr>
              <w:ind w:firstLine="284"/>
              <w:jc w:val="both"/>
              <w:rPr>
                <w:lang w:eastAsia="en-US"/>
              </w:rPr>
            </w:pPr>
            <w:r w:rsidRPr="003B4A44">
              <w:rPr>
                <w:lang w:eastAsia="en-US"/>
              </w:rPr>
              <w:t xml:space="preserve">Prašau skirti lėšas iš Kaišiadorių rajono savivaldybės mero rezervo dėl </w:t>
            </w:r>
            <w:r w:rsidRPr="003B4A44">
              <w:rPr>
                <w:i/>
                <w:iCs/>
                <w:lang w:eastAsia="en-US"/>
              </w:rPr>
              <w:t>(nurodyti priežastis ir kitą reikšmingą informaciją)</w:t>
            </w:r>
          </w:p>
        </w:tc>
      </w:tr>
      <w:tr w:rsidR="009E031E" w:rsidRPr="003B4A44" w14:paraId="72851E90" w14:textId="77777777">
        <w:trPr>
          <w:trHeight w:val="340"/>
        </w:trPr>
        <w:tc>
          <w:tcPr>
            <w:tcW w:w="9922" w:type="dxa"/>
            <w:vAlign w:val="bottom"/>
          </w:tcPr>
          <w:p w14:paraId="71B61D0B" w14:textId="77777777" w:rsidR="009E031E" w:rsidRPr="003B4A44" w:rsidRDefault="009E031E">
            <w:pPr>
              <w:rPr>
                <w:sz w:val="18"/>
                <w:szCs w:val="18"/>
                <w:lang w:eastAsia="en-US"/>
              </w:rPr>
            </w:pPr>
          </w:p>
        </w:tc>
      </w:tr>
      <w:tr w:rsidR="009E031E" w:rsidRPr="003B4A44" w14:paraId="293F4F23" w14:textId="77777777">
        <w:trPr>
          <w:trHeight w:val="383"/>
        </w:trPr>
        <w:tc>
          <w:tcPr>
            <w:tcW w:w="9922" w:type="dxa"/>
            <w:vAlign w:val="center"/>
          </w:tcPr>
          <w:p w14:paraId="77F265FB" w14:textId="77777777" w:rsidR="009E031E" w:rsidRPr="003B4A44" w:rsidRDefault="009E031E">
            <w:pPr>
              <w:rPr>
                <w:sz w:val="18"/>
                <w:szCs w:val="18"/>
                <w:lang w:eastAsia="en-US"/>
              </w:rPr>
            </w:pPr>
          </w:p>
        </w:tc>
      </w:tr>
      <w:tr w:rsidR="009E031E" w:rsidRPr="003B4A44" w14:paraId="2F083262" w14:textId="77777777">
        <w:trPr>
          <w:trHeight w:val="350"/>
        </w:trPr>
        <w:tc>
          <w:tcPr>
            <w:tcW w:w="9922" w:type="dxa"/>
            <w:vAlign w:val="bottom"/>
          </w:tcPr>
          <w:p w14:paraId="7CCBBC6A" w14:textId="77777777" w:rsidR="009E031E" w:rsidRPr="003B4A44" w:rsidRDefault="009E031E">
            <w:pPr>
              <w:rPr>
                <w:sz w:val="18"/>
                <w:szCs w:val="18"/>
                <w:lang w:eastAsia="en-US"/>
              </w:rPr>
            </w:pPr>
          </w:p>
        </w:tc>
      </w:tr>
      <w:tr w:rsidR="009E031E" w:rsidRPr="003B4A44" w14:paraId="5101DC6A" w14:textId="77777777">
        <w:trPr>
          <w:trHeight w:val="340"/>
        </w:trPr>
        <w:tc>
          <w:tcPr>
            <w:tcW w:w="9922" w:type="dxa"/>
            <w:vAlign w:val="bottom"/>
          </w:tcPr>
          <w:p w14:paraId="6881A773" w14:textId="77777777" w:rsidR="009E031E" w:rsidRPr="003B4A44" w:rsidRDefault="009E031E">
            <w:pPr>
              <w:ind w:firstLine="284"/>
              <w:rPr>
                <w:sz w:val="18"/>
                <w:szCs w:val="18"/>
                <w:lang w:eastAsia="en-US"/>
              </w:rPr>
            </w:pPr>
            <w:r w:rsidRPr="003B4A44">
              <w:rPr>
                <w:lang w:eastAsia="en-US"/>
              </w:rPr>
              <w:t>Prašau lėšas pervesti į sąskaitą Nr. LT                                                                                         .</w:t>
            </w:r>
          </w:p>
        </w:tc>
      </w:tr>
    </w:tbl>
    <w:p w14:paraId="4F71AF17" w14:textId="77777777" w:rsidR="009E031E" w:rsidRPr="003B4A44" w:rsidRDefault="009E031E" w:rsidP="009E031E">
      <w:pPr>
        <w:ind w:firstLine="720"/>
        <w:rPr>
          <w:rFonts w:eastAsia="Calibri"/>
          <w:sz w:val="18"/>
          <w:szCs w:val="18"/>
        </w:rPr>
      </w:pPr>
    </w:p>
    <w:p w14:paraId="5756E45D" w14:textId="2658612F" w:rsidR="009E031E" w:rsidRPr="003B4A44" w:rsidRDefault="009E031E" w:rsidP="009E031E">
      <w:pPr>
        <w:ind w:firstLine="720"/>
        <w:jc w:val="both"/>
        <w:rPr>
          <w:rFonts w:eastAsia="Calibri"/>
        </w:rPr>
      </w:pPr>
      <w:r w:rsidRPr="003B4A44">
        <w:rPr>
          <w:rFonts w:eastAsia="Calibri"/>
        </w:rPr>
        <w:t>Patvirtinu, kad šiame prašyme pateikta informacija yra teisinga</w:t>
      </w:r>
      <w:r w:rsidR="007E3DE0" w:rsidRPr="003B4A44">
        <w:rPr>
          <w:rFonts w:eastAsia="Calibri"/>
        </w:rPr>
        <w:t>,</w:t>
      </w:r>
      <w:r w:rsidRPr="003B4A44">
        <w:rPr>
          <w:rFonts w:eastAsia="Calibri"/>
        </w:rPr>
        <w:t xml:space="preserve"> ir sutinku, kad mano pateikti duomenys būtų naudojami vertinant situacijos pagrįstumą.</w:t>
      </w:r>
    </w:p>
    <w:p w14:paraId="3B83A9EA" w14:textId="77777777" w:rsidR="009E031E" w:rsidRPr="003B4A44" w:rsidRDefault="009E031E" w:rsidP="009E031E">
      <w:pPr>
        <w:ind w:firstLine="720"/>
      </w:pPr>
      <w:r w:rsidRPr="003B4A44">
        <w:t>PRIDEDAMA (</w:t>
      </w:r>
      <w:r w:rsidRPr="003B4A44">
        <w:rPr>
          <w:i/>
          <w:iCs/>
        </w:rPr>
        <w:t xml:space="preserve">pažymėkite </w:t>
      </w:r>
      <w:r w:rsidRPr="003B4A44">
        <w:rPr>
          <w:bCs/>
        </w:rPr>
        <w:sym w:font="Wingdings 2" w:char="F053"/>
      </w:r>
      <w:r w:rsidRPr="003B4A44">
        <w:rPr>
          <w:bCs/>
        </w:rPr>
        <w:t xml:space="preserve"> </w:t>
      </w:r>
      <w:r w:rsidRPr="003B4A44">
        <w:rPr>
          <w:i/>
          <w:iCs/>
        </w:rPr>
        <w:t>pridedamą dokumentą</w:t>
      </w:r>
      <w:r w:rsidRPr="003B4A44">
        <w:t>):</w:t>
      </w:r>
    </w:p>
    <w:p w14:paraId="451A3F96" w14:textId="77777777" w:rsidR="009E031E" w:rsidRPr="003B4A44" w:rsidRDefault="009E031E" w:rsidP="009E031E">
      <w:pPr>
        <w:ind w:firstLine="900"/>
        <w:jc w:val="both"/>
        <w:rPr>
          <w:bCs/>
        </w:rPr>
      </w:pPr>
      <w:r w:rsidRPr="003B4A44">
        <w:rPr>
          <w:bCs/>
        </w:rPr>
        <w:sym w:font="Wingdings 2" w:char="F0A3"/>
      </w:r>
      <w:r w:rsidRPr="003B4A44">
        <w:rPr>
          <w:bCs/>
        </w:rPr>
        <w:t xml:space="preserve"> </w:t>
      </w:r>
      <w:r w:rsidRPr="003B4A44">
        <w:rPr>
          <w:bCs/>
          <w:spacing w:val="-5"/>
        </w:rPr>
        <w:t>Nuosavybės teisę pagrindžiantys dokumentai (Nekilnojamojo turto registro išrašus);</w:t>
      </w:r>
    </w:p>
    <w:p w14:paraId="1B064592" w14:textId="77777777" w:rsidR="009E031E" w:rsidRPr="003B4A44" w:rsidRDefault="009E031E" w:rsidP="009E031E">
      <w:pPr>
        <w:ind w:firstLine="900"/>
        <w:jc w:val="both"/>
        <w:rPr>
          <w:rFonts w:eastAsia="Calibri"/>
        </w:rPr>
      </w:pPr>
      <w:r w:rsidRPr="003B4A44">
        <w:rPr>
          <w:bCs/>
        </w:rPr>
        <w:sym w:font="Wingdings 2" w:char="F0A3"/>
      </w:r>
      <w:r w:rsidRPr="003B4A44">
        <w:rPr>
          <w:rFonts w:eastAsia="Calibri"/>
        </w:rPr>
        <w:t xml:space="preserve"> „Sodros“ duomenų bazės išrašas (</w:t>
      </w:r>
      <w:r w:rsidRPr="003B4A44">
        <w:rPr>
          <w:lang w:eastAsia="zh-CN"/>
        </w:rPr>
        <w:t>teikiama informacija apie pajamas už kalendorinius pusę metų</w:t>
      </w:r>
      <w:r w:rsidRPr="003B4A44">
        <w:rPr>
          <w:rFonts w:eastAsia="Calibri"/>
        </w:rPr>
        <w:t>);</w:t>
      </w:r>
    </w:p>
    <w:p w14:paraId="5AA7B0FA" w14:textId="77777777" w:rsidR="009E031E" w:rsidRPr="003B4A44" w:rsidRDefault="009E031E" w:rsidP="009E031E">
      <w:pPr>
        <w:ind w:firstLine="900"/>
        <w:jc w:val="both"/>
        <w:rPr>
          <w:rFonts w:eastAsia="Calibri"/>
        </w:rPr>
      </w:pPr>
      <w:r w:rsidRPr="003B4A44">
        <w:rPr>
          <w:bCs/>
        </w:rPr>
        <w:sym w:font="Wingdings 2" w:char="F0A3"/>
      </w:r>
      <w:r w:rsidRPr="003B4A44">
        <w:rPr>
          <w:rFonts w:eastAsia="Calibri"/>
        </w:rPr>
        <w:t xml:space="preserve"> Gyventojų registro duomenų bazės išrašas;</w:t>
      </w:r>
    </w:p>
    <w:p w14:paraId="6E3D56D6" w14:textId="77777777" w:rsidR="009E031E" w:rsidRPr="003B4A44" w:rsidRDefault="009E031E" w:rsidP="009E031E">
      <w:pPr>
        <w:ind w:firstLine="900"/>
        <w:jc w:val="both"/>
        <w:rPr>
          <w:rFonts w:eastAsia="Calibri"/>
        </w:rPr>
      </w:pPr>
      <w:r w:rsidRPr="003B4A44">
        <w:rPr>
          <w:bCs/>
        </w:rPr>
        <w:sym w:font="Wingdings 2" w:char="F0A3"/>
      </w:r>
      <w:r w:rsidRPr="003B4A44">
        <w:rPr>
          <w:rFonts w:eastAsia="Calibri"/>
        </w:rPr>
        <w:t xml:space="preserve"> Tos teritorijos seniūno buities ir gyvenimo sąlygų patikrinimo aktas;</w:t>
      </w:r>
    </w:p>
    <w:p w14:paraId="42393EC9" w14:textId="77777777" w:rsidR="009E031E" w:rsidRPr="003B4A44" w:rsidRDefault="009E031E" w:rsidP="009E031E">
      <w:pPr>
        <w:ind w:firstLine="900"/>
        <w:jc w:val="both"/>
        <w:rPr>
          <w:rFonts w:eastAsia="Calibri"/>
        </w:rPr>
      </w:pPr>
      <w:r w:rsidRPr="003B4A44">
        <w:rPr>
          <w:bCs/>
        </w:rPr>
        <w:sym w:font="Wingdings 2" w:char="F0A3"/>
      </w:r>
      <w:r w:rsidRPr="003B4A44">
        <w:rPr>
          <w:rFonts w:eastAsia="Calibri"/>
        </w:rPr>
        <w:t xml:space="preserve"> Įvykio vietos nuotraukos;</w:t>
      </w:r>
    </w:p>
    <w:p w14:paraId="292A865A" w14:textId="77777777" w:rsidR="009E031E" w:rsidRPr="003B4A44" w:rsidRDefault="009E031E" w:rsidP="009E031E">
      <w:pPr>
        <w:ind w:firstLine="900"/>
        <w:jc w:val="both"/>
      </w:pPr>
      <w:r w:rsidRPr="003B4A44">
        <w:rPr>
          <w:bCs/>
        </w:rPr>
        <w:sym w:font="Wingdings 2" w:char="F0A3"/>
      </w:r>
      <w:r w:rsidRPr="003B4A44">
        <w:rPr>
          <w:bCs/>
        </w:rPr>
        <w:t xml:space="preserve"> </w:t>
      </w:r>
      <w:r w:rsidRPr="003B4A44">
        <w:t>Pažyma iš atitinkamos tarnybos (pvz., P</w:t>
      </w:r>
      <w:r w:rsidRPr="003B4A44">
        <w:rPr>
          <w:rFonts w:eastAsia="Calibri"/>
        </w:rPr>
        <w:t>riešgaisrinės gelbėjimo tarnybos ar Lietuvos hidrometeorologijos tarnybos prie Aplinkos ministerijos pažyma)</w:t>
      </w:r>
      <w:r w:rsidRPr="003B4A44">
        <w:t>;</w:t>
      </w:r>
    </w:p>
    <w:p w14:paraId="5F7102A9" w14:textId="77777777" w:rsidR="009E031E" w:rsidRPr="003B4A44" w:rsidRDefault="009E031E" w:rsidP="009E031E">
      <w:pPr>
        <w:ind w:firstLine="900"/>
        <w:jc w:val="both"/>
      </w:pPr>
      <w:r w:rsidRPr="003B4A44">
        <w:rPr>
          <w:bCs/>
        </w:rPr>
        <w:sym w:font="Wingdings 2" w:char="F0A3"/>
      </w:r>
      <w:r w:rsidRPr="003B4A44">
        <w:rPr>
          <w:bCs/>
        </w:rPr>
        <w:t xml:space="preserve"> Sąmata arba patirtos išlaidos;</w:t>
      </w:r>
    </w:p>
    <w:p w14:paraId="0D7FF0AE" w14:textId="77777777" w:rsidR="009E031E" w:rsidRPr="003B4A44" w:rsidRDefault="009E031E" w:rsidP="009E031E">
      <w:pPr>
        <w:ind w:firstLine="900"/>
        <w:jc w:val="both"/>
        <w:rPr>
          <w:bCs/>
        </w:rPr>
      </w:pPr>
      <w:r w:rsidRPr="003B4A44">
        <w:rPr>
          <w:bCs/>
        </w:rPr>
        <w:sym w:font="Wingdings 2" w:char="F0A3"/>
      </w:r>
      <w:r w:rsidRPr="003B4A44">
        <w:rPr>
          <w:bCs/>
        </w:rPr>
        <w:t xml:space="preserve"> Kita (įrašyti)..............................................................................................................</w:t>
      </w:r>
    </w:p>
    <w:p w14:paraId="0040EA2E" w14:textId="77777777" w:rsidR="009E031E" w:rsidRPr="003B4A44" w:rsidRDefault="009E031E" w:rsidP="009E031E">
      <w:pPr>
        <w:rPr>
          <w:bCs/>
          <w:sz w:val="20"/>
        </w:rPr>
      </w:pPr>
    </w:p>
    <w:p w14:paraId="55648535" w14:textId="77777777" w:rsidR="009E031E" w:rsidRPr="003B4A44" w:rsidRDefault="009E031E" w:rsidP="009E031E">
      <w:pPr>
        <w:ind w:firstLine="900"/>
        <w:jc w:val="both"/>
        <w:rPr>
          <w:b/>
          <w:sz w:val="16"/>
          <w:szCs w:val="16"/>
        </w:rPr>
      </w:pPr>
      <w:r w:rsidRPr="003B4A44">
        <w:rPr>
          <w:b/>
          <w:sz w:val="16"/>
          <w:szCs w:val="16"/>
        </w:rPr>
        <w:t xml:space="preserve">Informuojame, kad: </w:t>
      </w:r>
    </w:p>
    <w:p w14:paraId="0C571953" w14:textId="69DC2D53" w:rsidR="009E031E" w:rsidRPr="003B4A44" w:rsidRDefault="009E031E" w:rsidP="009E031E">
      <w:pPr>
        <w:ind w:firstLine="720"/>
        <w:jc w:val="both"/>
        <w:rPr>
          <w:sz w:val="16"/>
          <w:szCs w:val="16"/>
        </w:rPr>
      </w:pPr>
      <w:r w:rsidRPr="003B4A44">
        <w:rPr>
          <w:sz w:val="16"/>
          <w:szCs w:val="16"/>
        </w:rPr>
        <w:t>1. Kaišiadorių rajono savivaldybė, buveinės adresas</w:t>
      </w:r>
      <w:r w:rsidR="007E3DE0" w:rsidRPr="003B4A44">
        <w:rPr>
          <w:sz w:val="16"/>
          <w:szCs w:val="16"/>
        </w:rPr>
        <w:t>:</w:t>
      </w:r>
      <w:r w:rsidRPr="003B4A44">
        <w:rPr>
          <w:sz w:val="16"/>
          <w:szCs w:val="16"/>
        </w:rPr>
        <w:t xml:space="preserve"> Katedros </w:t>
      </w:r>
      <w:r w:rsidR="007E3DE0" w:rsidRPr="003B4A44">
        <w:rPr>
          <w:sz w:val="16"/>
          <w:szCs w:val="16"/>
        </w:rPr>
        <w:t>g</w:t>
      </w:r>
      <w:r w:rsidRPr="003B4A44">
        <w:rPr>
          <w:sz w:val="16"/>
          <w:szCs w:val="16"/>
        </w:rPr>
        <w:t xml:space="preserve">. 4, Kaišiadorys, el. pašto adresas </w:t>
      </w:r>
      <w:proofErr w:type="spellStart"/>
      <w:r w:rsidR="00F322D1" w:rsidRPr="003B4A44">
        <w:rPr>
          <w:sz w:val="16"/>
          <w:szCs w:val="16"/>
        </w:rPr>
        <w:t>meras</w:t>
      </w:r>
      <w:r w:rsidRPr="003B4A44">
        <w:rPr>
          <w:sz w:val="16"/>
          <w:szCs w:val="16"/>
        </w:rPr>
        <w:t>@k</w:t>
      </w:r>
      <w:r w:rsidR="00F322D1" w:rsidRPr="003B4A44">
        <w:rPr>
          <w:sz w:val="16"/>
          <w:szCs w:val="16"/>
        </w:rPr>
        <w:t>aisiadory</w:t>
      </w:r>
      <w:r w:rsidRPr="003B4A44">
        <w:rPr>
          <w:sz w:val="16"/>
          <w:szCs w:val="16"/>
        </w:rPr>
        <w:t>s.lt</w:t>
      </w:r>
      <w:proofErr w:type="spellEnd"/>
      <w:r w:rsidRPr="003B4A44">
        <w:rPr>
          <w:sz w:val="16"/>
          <w:szCs w:val="16"/>
        </w:rPr>
        <w:t xml:space="preserve">, lėšų skyrimo iš </w:t>
      </w:r>
      <w:r w:rsidR="00F322D1" w:rsidRPr="003B4A44">
        <w:rPr>
          <w:sz w:val="16"/>
          <w:szCs w:val="16"/>
        </w:rPr>
        <w:t>Kaišiadorių</w:t>
      </w:r>
      <w:r w:rsidRPr="003B4A44">
        <w:rPr>
          <w:sz w:val="16"/>
          <w:szCs w:val="16"/>
        </w:rPr>
        <w:t xml:space="preserve"> rajono savivaldybės mero rezervo tikslu tvarkys Jūsų asmens duomenis: vardą, pavardę, gyvenamosios (deklaruotos ir (arba) faktinės) vietos adresą, telefono numerį, el. paštą, banko sąskaitos, į kurią bus pervedamos lėšos, numerį, duomenis apie nuosavybės teise turimą ar kitais pagrindais valdomą turtą, dėl kurio patirta žala. Savivaldybė gali tvarkyti ir kitus, tiesiogiai susijusius su prašymo nagrinėjimu, asmens duomenis, jei jie būtini prašymo nagrinėjimui.</w:t>
      </w:r>
    </w:p>
    <w:p w14:paraId="04734991" w14:textId="77777777" w:rsidR="009E031E" w:rsidRPr="003B4A44" w:rsidRDefault="009E031E" w:rsidP="009E031E">
      <w:pPr>
        <w:ind w:firstLine="720"/>
        <w:jc w:val="both"/>
        <w:rPr>
          <w:sz w:val="16"/>
          <w:szCs w:val="16"/>
        </w:rPr>
      </w:pPr>
      <w:r w:rsidRPr="003B4A44">
        <w:rPr>
          <w:sz w:val="16"/>
          <w:szCs w:val="16"/>
        </w:rPr>
        <w:t>2. Asmens duomenų tvarkymo teisinis pagrindas – 2016 m. balandžio 27 d. Europos Parlamento ir Tarybos reglamento (ES) 2016/679 dėl fizinių asmenų apsaugos tvarkant asmens duomenis ir dėl laisvo tokių duomenų judėjimo ir kuriuo panaikinama Direktyva 95/46/EB (Bendrasis duomenų apsaugos reglamentas) 6 straipsnio 1 dalies c ir e punktai. Viešosios valdžios funkcija numatyta Lietuvos Respublikos biudžeto sandaros įstatymo 15 straipsnyje ir Ka</w:t>
      </w:r>
      <w:r w:rsidR="00F322D1" w:rsidRPr="003B4A44">
        <w:rPr>
          <w:sz w:val="16"/>
          <w:szCs w:val="16"/>
        </w:rPr>
        <w:t>išiadorių</w:t>
      </w:r>
      <w:r w:rsidRPr="003B4A44">
        <w:rPr>
          <w:sz w:val="16"/>
          <w:szCs w:val="16"/>
        </w:rPr>
        <w:t xml:space="preserve"> rajono savivaldybės mero rezervo lėšų naudojimo tvarkos apraše.</w:t>
      </w:r>
    </w:p>
    <w:p w14:paraId="55D9ECEE" w14:textId="77777777" w:rsidR="009E031E" w:rsidRPr="003B4A44" w:rsidRDefault="009E031E" w:rsidP="009E031E">
      <w:pPr>
        <w:ind w:firstLine="720"/>
        <w:jc w:val="both"/>
        <w:rPr>
          <w:sz w:val="16"/>
          <w:szCs w:val="16"/>
        </w:rPr>
      </w:pPr>
      <w:r w:rsidRPr="003B4A44">
        <w:rPr>
          <w:sz w:val="16"/>
          <w:szCs w:val="16"/>
        </w:rPr>
        <w:t>3. Jūsų asmens duomenys gali būti perduoti:</w:t>
      </w:r>
    </w:p>
    <w:p w14:paraId="24635B93" w14:textId="77777777" w:rsidR="009E031E" w:rsidRPr="003B4A44" w:rsidRDefault="009E031E" w:rsidP="009E031E">
      <w:pPr>
        <w:ind w:firstLine="720"/>
        <w:jc w:val="both"/>
        <w:rPr>
          <w:sz w:val="16"/>
          <w:szCs w:val="16"/>
        </w:rPr>
      </w:pPr>
      <w:r w:rsidRPr="003B4A44">
        <w:rPr>
          <w:sz w:val="16"/>
          <w:szCs w:val="16"/>
        </w:rPr>
        <w:t>3.1. teismui, teisėsaugos įstaigoms ar valstybės institucijoms tiek, kiek tokį teikimą nustato teisės aktų reikalavimai (pvz.: antstoliams, teismams ir kt.);</w:t>
      </w:r>
    </w:p>
    <w:p w14:paraId="12BCEC93" w14:textId="77777777" w:rsidR="009E031E" w:rsidRPr="003B4A44" w:rsidRDefault="009E031E" w:rsidP="009E031E">
      <w:pPr>
        <w:ind w:firstLine="720"/>
        <w:jc w:val="both"/>
        <w:rPr>
          <w:sz w:val="16"/>
          <w:szCs w:val="16"/>
        </w:rPr>
      </w:pPr>
      <w:r w:rsidRPr="003B4A44">
        <w:rPr>
          <w:sz w:val="16"/>
          <w:szCs w:val="16"/>
        </w:rPr>
        <w:t>3.2. kitiems fiziniams / juridiniams asmenims Jūsų sutikimu, jei toks sutikimas gaunamas dėl konkretaus atvejo.</w:t>
      </w:r>
    </w:p>
    <w:p w14:paraId="74CC7288" w14:textId="77777777" w:rsidR="009E031E" w:rsidRPr="003B4A44" w:rsidRDefault="009E031E" w:rsidP="009E031E">
      <w:pPr>
        <w:spacing w:line="276" w:lineRule="auto"/>
        <w:ind w:firstLine="720"/>
        <w:jc w:val="both"/>
        <w:rPr>
          <w:sz w:val="16"/>
          <w:szCs w:val="16"/>
        </w:rPr>
      </w:pPr>
      <w:r w:rsidRPr="003B4A44">
        <w:rPr>
          <w:sz w:val="16"/>
          <w:szCs w:val="16"/>
        </w:rPr>
        <w:t xml:space="preserve">4.  </w:t>
      </w:r>
      <w:r w:rsidRPr="003B4A44">
        <w:rPr>
          <w:spacing w:val="-5"/>
          <w:sz w:val="16"/>
          <w:szCs w:val="16"/>
        </w:rPr>
        <w:t>Asmens duomenų saugojimo terminas yra toks, kaip nustatyta Bendrųjų dokumentų saugojimo terminų rodyklėje ir kituose teisės aktuose.</w:t>
      </w:r>
    </w:p>
    <w:p w14:paraId="6252AEE9" w14:textId="00CC89CE" w:rsidR="009E031E" w:rsidRPr="003B4A44" w:rsidRDefault="009E031E" w:rsidP="009E031E">
      <w:pPr>
        <w:ind w:firstLine="720"/>
        <w:jc w:val="both"/>
        <w:rPr>
          <w:sz w:val="16"/>
          <w:szCs w:val="16"/>
        </w:rPr>
      </w:pPr>
      <w:r w:rsidRPr="003B4A44">
        <w:rPr>
          <w:sz w:val="16"/>
          <w:szCs w:val="16"/>
        </w:rPr>
        <w:lastRenderedPageBreak/>
        <w:t>5. Jūs turite teisę susipažinti su Savivaldybėje tvarkomais savo asmens duomenimis. Daugiau informacijos apie Jūsų teises galite rasti www.k</w:t>
      </w:r>
      <w:r w:rsidR="00A86E25" w:rsidRPr="003B4A44">
        <w:rPr>
          <w:sz w:val="16"/>
          <w:szCs w:val="16"/>
        </w:rPr>
        <w:t>aisiadory</w:t>
      </w:r>
      <w:r w:rsidRPr="003B4A44">
        <w:rPr>
          <w:sz w:val="16"/>
          <w:szCs w:val="16"/>
        </w:rPr>
        <w:t>s.lt asmens duomenų apsaugos skiltyje. Dėl savo duomenų subjekto teisių įgyvendinimo bei kitų klausimų galite kreiptis į Savivaldybės administracijos duomenų apsaugos pareigūną</w:t>
      </w:r>
      <w:r w:rsidR="00F322D1" w:rsidRPr="003B4A44">
        <w:rPr>
          <w:sz w:val="16"/>
          <w:szCs w:val="16"/>
        </w:rPr>
        <w:t>.</w:t>
      </w:r>
    </w:p>
    <w:p w14:paraId="190D02E1" w14:textId="77777777" w:rsidR="009E031E" w:rsidRPr="003B4A44" w:rsidRDefault="009E031E" w:rsidP="009E031E">
      <w:pPr>
        <w:ind w:firstLine="720"/>
        <w:jc w:val="both"/>
        <w:rPr>
          <w:sz w:val="16"/>
          <w:szCs w:val="16"/>
        </w:rPr>
      </w:pPr>
    </w:p>
    <w:p w14:paraId="23342A3C" w14:textId="77777777" w:rsidR="009E031E" w:rsidRPr="003B4A44" w:rsidRDefault="009E031E" w:rsidP="009E031E">
      <w:pPr>
        <w:ind w:firstLine="720"/>
        <w:jc w:val="both"/>
        <w:rPr>
          <w:sz w:val="16"/>
          <w:szCs w:val="16"/>
        </w:rPr>
      </w:pPr>
    </w:p>
    <w:tbl>
      <w:tblPr>
        <w:tblW w:w="0" w:type="auto"/>
        <w:tblInd w:w="851" w:type="dxa"/>
        <w:tblBorders>
          <w:top w:val="nil"/>
          <w:left w:val="nil"/>
          <w:bottom w:val="nil"/>
          <w:right w:val="nil"/>
          <w:insideH w:val="single" w:sz="4" w:space="0" w:color="auto"/>
          <w:insideV w:val="single" w:sz="4" w:space="0" w:color="auto"/>
        </w:tblBorders>
        <w:tblLook w:val="01E0" w:firstRow="1" w:lastRow="1" w:firstColumn="1" w:lastColumn="1" w:noHBand="0" w:noVBand="0"/>
      </w:tblPr>
      <w:tblGrid>
        <w:gridCol w:w="3689"/>
        <w:gridCol w:w="1293"/>
        <w:gridCol w:w="3239"/>
      </w:tblGrid>
      <w:tr w:rsidR="009E031E" w:rsidRPr="003B4A44" w14:paraId="7F582F52" w14:textId="77777777">
        <w:tc>
          <w:tcPr>
            <w:tcW w:w="3689" w:type="dxa"/>
            <w:tcBorders>
              <w:right w:val="nil"/>
            </w:tcBorders>
          </w:tcPr>
          <w:p w14:paraId="234517FD" w14:textId="77777777" w:rsidR="009E031E" w:rsidRPr="003B4A44" w:rsidRDefault="009E031E">
            <w:pPr>
              <w:jc w:val="center"/>
              <w:rPr>
                <w:sz w:val="20"/>
                <w:lang w:eastAsia="en-US"/>
              </w:rPr>
            </w:pPr>
          </w:p>
        </w:tc>
        <w:tc>
          <w:tcPr>
            <w:tcW w:w="1293" w:type="dxa"/>
            <w:tcBorders>
              <w:top w:val="nil"/>
              <w:left w:val="nil"/>
              <w:bottom w:val="nil"/>
              <w:right w:val="nil"/>
            </w:tcBorders>
          </w:tcPr>
          <w:p w14:paraId="2CB616BC" w14:textId="77777777" w:rsidR="009E031E" w:rsidRPr="003B4A44" w:rsidRDefault="009E031E">
            <w:pPr>
              <w:rPr>
                <w:sz w:val="20"/>
                <w:lang w:eastAsia="en-US"/>
              </w:rPr>
            </w:pPr>
          </w:p>
        </w:tc>
        <w:tc>
          <w:tcPr>
            <w:tcW w:w="3239" w:type="dxa"/>
            <w:tcBorders>
              <w:left w:val="nil"/>
            </w:tcBorders>
          </w:tcPr>
          <w:p w14:paraId="6092EB42" w14:textId="77777777" w:rsidR="009E031E" w:rsidRPr="003B4A44" w:rsidRDefault="009E031E">
            <w:pPr>
              <w:jc w:val="center"/>
              <w:rPr>
                <w:sz w:val="20"/>
                <w:lang w:eastAsia="en-US"/>
              </w:rPr>
            </w:pPr>
          </w:p>
        </w:tc>
      </w:tr>
      <w:tr w:rsidR="009E031E" w:rsidRPr="003B4A44" w14:paraId="78F5023A" w14:textId="77777777">
        <w:tc>
          <w:tcPr>
            <w:tcW w:w="3689" w:type="dxa"/>
            <w:tcBorders>
              <w:right w:val="nil"/>
            </w:tcBorders>
          </w:tcPr>
          <w:p w14:paraId="751C4FA7" w14:textId="77777777" w:rsidR="009E031E" w:rsidRPr="003B4A44" w:rsidRDefault="009E031E">
            <w:pPr>
              <w:jc w:val="center"/>
              <w:rPr>
                <w:vertAlign w:val="superscript"/>
                <w:lang w:eastAsia="en-US"/>
              </w:rPr>
            </w:pPr>
            <w:r w:rsidRPr="003B4A44">
              <w:rPr>
                <w:vertAlign w:val="superscript"/>
                <w:lang w:eastAsia="en-US"/>
              </w:rPr>
              <w:t>Parašas</w:t>
            </w:r>
          </w:p>
        </w:tc>
        <w:tc>
          <w:tcPr>
            <w:tcW w:w="1293" w:type="dxa"/>
            <w:tcBorders>
              <w:top w:val="nil"/>
              <w:left w:val="nil"/>
              <w:bottom w:val="nil"/>
              <w:right w:val="nil"/>
            </w:tcBorders>
          </w:tcPr>
          <w:p w14:paraId="5A28A50A" w14:textId="77777777" w:rsidR="009E031E" w:rsidRPr="003B4A44" w:rsidRDefault="009E031E">
            <w:pPr>
              <w:rPr>
                <w:vertAlign w:val="superscript"/>
                <w:lang w:eastAsia="en-US"/>
              </w:rPr>
            </w:pPr>
          </w:p>
        </w:tc>
        <w:tc>
          <w:tcPr>
            <w:tcW w:w="3239" w:type="dxa"/>
            <w:tcBorders>
              <w:left w:val="nil"/>
            </w:tcBorders>
          </w:tcPr>
          <w:p w14:paraId="645055B6" w14:textId="77777777" w:rsidR="009E031E" w:rsidRPr="003B4A44" w:rsidRDefault="009E031E">
            <w:pPr>
              <w:jc w:val="center"/>
              <w:rPr>
                <w:vertAlign w:val="superscript"/>
                <w:lang w:eastAsia="en-US"/>
              </w:rPr>
            </w:pPr>
            <w:r w:rsidRPr="003B4A44">
              <w:rPr>
                <w:vertAlign w:val="superscript"/>
                <w:lang w:eastAsia="en-US"/>
              </w:rPr>
              <w:t>Vardas, pavardė</w:t>
            </w:r>
          </w:p>
        </w:tc>
      </w:tr>
    </w:tbl>
    <w:p w14:paraId="6A63667A" w14:textId="77777777" w:rsidR="009E031E" w:rsidRPr="003B4A44" w:rsidRDefault="009E031E" w:rsidP="009E031E">
      <w:pPr>
        <w:spacing w:line="276" w:lineRule="auto"/>
        <w:jc w:val="center"/>
        <w:rPr>
          <w:b/>
          <w:sz w:val="20"/>
        </w:rPr>
      </w:pPr>
    </w:p>
    <w:p w14:paraId="025F3675" w14:textId="77777777" w:rsidR="009E031E" w:rsidRPr="003B4A44" w:rsidRDefault="009E031E" w:rsidP="009E031E">
      <w:pPr>
        <w:spacing w:line="276" w:lineRule="auto"/>
        <w:jc w:val="center"/>
        <w:rPr>
          <w:b/>
          <w:sz w:val="20"/>
        </w:rPr>
      </w:pPr>
      <w:r w:rsidRPr="003B4A44">
        <w:rPr>
          <w:b/>
          <w:sz w:val="20"/>
        </w:rPr>
        <w:t>____________________________</w:t>
      </w:r>
    </w:p>
    <w:p w14:paraId="2A3FDD5C" w14:textId="77777777" w:rsidR="007E5A56" w:rsidRPr="003B4A44" w:rsidRDefault="007E5A56" w:rsidP="007E5A56">
      <w:pPr>
        <w:jc w:val="center"/>
        <w:rPr>
          <w:b/>
          <w:bCs/>
        </w:rPr>
      </w:pPr>
    </w:p>
    <w:p w14:paraId="1921C79B" w14:textId="77777777" w:rsidR="007E5A56" w:rsidRPr="003B4A44" w:rsidRDefault="007E5A56" w:rsidP="007E5A56">
      <w:pPr>
        <w:jc w:val="center"/>
        <w:rPr>
          <w:b/>
          <w:bCs/>
        </w:rPr>
      </w:pPr>
    </w:p>
    <w:p w14:paraId="73D8A607" w14:textId="77777777" w:rsidR="007E5A56" w:rsidRPr="003B4A44" w:rsidRDefault="007E5A56" w:rsidP="007E5A56">
      <w:pPr>
        <w:jc w:val="center"/>
        <w:rPr>
          <w:b/>
          <w:bCs/>
        </w:rPr>
      </w:pPr>
    </w:p>
    <w:p w14:paraId="47D955F1" w14:textId="77777777" w:rsidR="007E5A56" w:rsidRPr="003B4A44" w:rsidRDefault="007E5A56" w:rsidP="007E5A56">
      <w:pPr>
        <w:jc w:val="center"/>
        <w:rPr>
          <w:b/>
          <w:bCs/>
        </w:rPr>
      </w:pPr>
    </w:p>
    <w:p w14:paraId="0A2D97E8" w14:textId="77777777" w:rsidR="007E5A56" w:rsidRPr="003B4A44" w:rsidRDefault="007E5A56" w:rsidP="007E5A56">
      <w:pPr>
        <w:jc w:val="center"/>
        <w:rPr>
          <w:b/>
          <w:bCs/>
        </w:rPr>
      </w:pPr>
    </w:p>
    <w:p w14:paraId="57F69B86" w14:textId="77777777" w:rsidR="007E5A56" w:rsidRPr="003B4A44" w:rsidRDefault="007E5A56" w:rsidP="007E5A56">
      <w:pPr>
        <w:jc w:val="center"/>
        <w:rPr>
          <w:b/>
          <w:bCs/>
        </w:rPr>
      </w:pPr>
    </w:p>
    <w:p w14:paraId="22768697" w14:textId="77777777" w:rsidR="007E5A56" w:rsidRPr="003B4A44" w:rsidRDefault="007E5A56" w:rsidP="007E5A56">
      <w:pPr>
        <w:jc w:val="center"/>
        <w:rPr>
          <w:b/>
          <w:bCs/>
        </w:rPr>
      </w:pPr>
    </w:p>
    <w:p w14:paraId="41C5AD22" w14:textId="77777777" w:rsidR="007E5A56" w:rsidRPr="003B4A44" w:rsidRDefault="007E5A56" w:rsidP="007E5A56">
      <w:pPr>
        <w:jc w:val="center"/>
        <w:rPr>
          <w:b/>
          <w:bCs/>
        </w:rPr>
      </w:pPr>
    </w:p>
    <w:p w14:paraId="43AF1A3F" w14:textId="77777777" w:rsidR="007E5A56" w:rsidRPr="003B4A44" w:rsidRDefault="007E5A56" w:rsidP="007E5A56">
      <w:pPr>
        <w:jc w:val="center"/>
        <w:rPr>
          <w:b/>
          <w:bCs/>
        </w:rPr>
      </w:pPr>
    </w:p>
    <w:p w14:paraId="12E7F1DD" w14:textId="77777777" w:rsidR="007E5A56" w:rsidRPr="003B4A44" w:rsidRDefault="007E5A56" w:rsidP="007E5A56">
      <w:pPr>
        <w:jc w:val="center"/>
        <w:rPr>
          <w:b/>
          <w:bCs/>
        </w:rPr>
      </w:pPr>
    </w:p>
    <w:p w14:paraId="2EF1CD14" w14:textId="77777777" w:rsidR="007E5A56" w:rsidRPr="003B4A44" w:rsidRDefault="007E5A56" w:rsidP="007E5A56">
      <w:pPr>
        <w:jc w:val="center"/>
        <w:rPr>
          <w:b/>
          <w:bCs/>
        </w:rPr>
      </w:pPr>
    </w:p>
    <w:p w14:paraId="1AAC44F8" w14:textId="77777777" w:rsidR="007E5A56" w:rsidRPr="003B4A44" w:rsidRDefault="007E5A56" w:rsidP="007E5A56">
      <w:pPr>
        <w:jc w:val="center"/>
        <w:rPr>
          <w:b/>
          <w:bCs/>
        </w:rPr>
      </w:pPr>
    </w:p>
    <w:p w14:paraId="41467FE6" w14:textId="77777777" w:rsidR="007E5A56" w:rsidRPr="003B4A44" w:rsidRDefault="007E5A56" w:rsidP="007E5A56">
      <w:pPr>
        <w:jc w:val="center"/>
        <w:rPr>
          <w:b/>
          <w:bCs/>
        </w:rPr>
      </w:pPr>
    </w:p>
    <w:p w14:paraId="0BEB3556" w14:textId="77777777" w:rsidR="007E5A56" w:rsidRPr="003B4A44" w:rsidRDefault="007E5A56" w:rsidP="007E5A56">
      <w:pPr>
        <w:jc w:val="center"/>
        <w:rPr>
          <w:b/>
          <w:bCs/>
        </w:rPr>
      </w:pPr>
    </w:p>
    <w:p w14:paraId="4CD03C27" w14:textId="77777777" w:rsidR="007E5A56" w:rsidRPr="003B4A44" w:rsidRDefault="007E5A56" w:rsidP="007E5A56">
      <w:pPr>
        <w:jc w:val="center"/>
        <w:rPr>
          <w:b/>
          <w:bCs/>
        </w:rPr>
      </w:pPr>
    </w:p>
    <w:p w14:paraId="082E5778" w14:textId="77777777" w:rsidR="007E5A56" w:rsidRPr="003B4A44" w:rsidRDefault="007E5A56" w:rsidP="007E5A56">
      <w:pPr>
        <w:jc w:val="center"/>
        <w:rPr>
          <w:b/>
          <w:bCs/>
        </w:rPr>
      </w:pPr>
    </w:p>
    <w:p w14:paraId="103C55A9" w14:textId="77777777" w:rsidR="007E5A56" w:rsidRPr="003B4A44" w:rsidRDefault="007E5A56" w:rsidP="007E5A56">
      <w:pPr>
        <w:jc w:val="center"/>
        <w:rPr>
          <w:b/>
          <w:bCs/>
        </w:rPr>
      </w:pPr>
    </w:p>
    <w:p w14:paraId="536697A5" w14:textId="77777777" w:rsidR="007E5A56" w:rsidRPr="003B4A44" w:rsidRDefault="007E5A56" w:rsidP="007E5A56">
      <w:pPr>
        <w:jc w:val="center"/>
        <w:rPr>
          <w:b/>
          <w:bCs/>
        </w:rPr>
      </w:pPr>
    </w:p>
    <w:p w14:paraId="718793D6" w14:textId="77777777" w:rsidR="007E5A56" w:rsidRPr="003B4A44" w:rsidRDefault="007E5A56" w:rsidP="007E5A56">
      <w:pPr>
        <w:jc w:val="center"/>
        <w:rPr>
          <w:b/>
          <w:bCs/>
        </w:rPr>
      </w:pPr>
    </w:p>
    <w:p w14:paraId="13436B56" w14:textId="77777777" w:rsidR="007E5A56" w:rsidRPr="003B4A44" w:rsidRDefault="007E5A56" w:rsidP="007E5A56">
      <w:pPr>
        <w:jc w:val="center"/>
        <w:rPr>
          <w:b/>
          <w:bCs/>
        </w:rPr>
      </w:pPr>
    </w:p>
    <w:p w14:paraId="7C0495BC" w14:textId="77777777" w:rsidR="007E5A56" w:rsidRPr="003B4A44" w:rsidRDefault="007E5A56" w:rsidP="007E5A56">
      <w:pPr>
        <w:jc w:val="center"/>
        <w:rPr>
          <w:b/>
          <w:bCs/>
        </w:rPr>
      </w:pPr>
    </w:p>
    <w:p w14:paraId="018A8103" w14:textId="77777777" w:rsidR="007E5A56" w:rsidRPr="003B4A44" w:rsidRDefault="007E5A56" w:rsidP="007E5A56">
      <w:pPr>
        <w:jc w:val="center"/>
        <w:rPr>
          <w:b/>
          <w:bCs/>
        </w:rPr>
      </w:pPr>
    </w:p>
    <w:p w14:paraId="16535CD4" w14:textId="77777777" w:rsidR="007E5A56" w:rsidRPr="003B4A44" w:rsidRDefault="007E5A56" w:rsidP="007E5A56">
      <w:pPr>
        <w:jc w:val="center"/>
        <w:rPr>
          <w:b/>
          <w:bCs/>
        </w:rPr>
      </w:pPr>
    </w:p>
    <w:p w14:paraId="4D0BA9B3" w14:textId="77777777" w:rsidR="007E5A56" w:rsidRPr="003B4A44" w:rsidRDefault="007E5A56" w:rsidP="007E5A56">
      <w:pPr>
        <w:jc w:val="center"/>
        <w:rPr>
          <w:b/>
          <w:bCs/>
        </w:rPr>
      </w:pPr>
    </w:p>
    <w:p w14:paraId="0EAA30B3" w14:textId="77777777" w:rsidR="007E5A56" w:rsidRPr="003B4A44" w:rsidRDefault="007E5A56" w:rsidP="007E5A56">
      <w:pPr>
        <w:jc w:val="center"/>
        <w:rPr>
          <w:b/>
          <w:bCs/>
        </w:rPr>
      </w:pPr>
    </w:p>
    <w:p w14:paraId="526C2222" w14:textId="77777777" w:rsidR="007E5A56" w:rsidRPr="003B4A44" w:rsidRDefault="007E5A56" w:rsidP="007E5A56">
      <w:pPr>
        <w:jc w:val="center"/>
        <w:rPr>
          <w:b/>
          <w:bCs/>
        </w:rPr>
      </w:pPr>
    </w:p>
    <w:p w14:paraId="06E72A0F" w14:textId="77777777" w:rsidR="007E5A56" w:rsidRPr="003B4A44" w:rsidRDefault="007E5A56" w:rsidP="007E5A56">
      <w:pPr>
        <w:jc w:val="center"/>
        <w:rPr>
          <w:b/>
          <w:bCs/>
        </w:rPr>
      </w:pPr>
    </w:p>
    <w:p w14:paraId="14486B8C" w14:textId="77777777" w:rsidR="007E5A56" w:rsidRPr="003B4A44" w:rsidRDefault="007E5A56" w:rsidP="007E5A56">
      <w:pPr>
        <w:jc w:val="center"/>
        <w:rPr>
          <w:b/>
          <w:bCs/>
        </w:rPr>
      </w:pPr>
    </w:p>
    <w:p w14:paraId="3001E289" w14:textId="77777777" w:rsidR="007E5A56" w:rsidRPr="003B4A44" w:rsidRDefault="007E5A56" w:rsidP="007E5A56">
      <w:pPr>
        <w:jc w:val="center"/>
        <w:rPr>
          <w:b/>
          <w:bCs/>
        </w:rPr>
      </w:pPr>
    </w:p>
    <w:p w14:paraId="1B52C020" w14:textId="77777777" w:rsidR="007E5A56" w:rsidRPr="003B4A44" w:rsidRDefault="007E5A56" w:rsidP="007E5A56">
      <w:pPr>
        <w:jc w:val="center"/>
        <w:rPr>
          <w:b/>
          <w:bCs/>
        </w:rPr>
      </w:pPr>
    </w:p>
    <w:p w14:paraId="582EF563" w14:textId="77777777" w:rsidR="007E5A56" w:rsidRPr="003B4A44" w:rsidRDefault="007E5A56" w:rsidP="007E5A56">
      <w:pPr>
        <w:jc w:val="center"/>
        <w:rPr>
          <w:b/>
          <w:bCs/>
        </w:rPr>
      </w:pPr>
    </w:p>
    <w:p w14:paraId="45B6C0B2" w14:textId="77777777" w:rsidR="007E5A56" w:rsidRPr="003B4A44" w:rsidRDefault="007E5A56" w:rsidP="007E5A56">
      <w:pPr>
        <w:jc w:val="center"/>
        <w:rPr>
          <w:b/>
          <w:bCs/>
        </w:rPr>
      </w:pPr>
    </w:p>
    <w:p w14:paraId="3C18B181" w14:textId="77777777" w:rsidR="007E5A56" w:rsidRPr="003B4A44" w:rsidRDefault="007E5A56" w:rsidP="007E5A56">
      <w:pPr>
        <w:jc w:val="center"/>
        <w:rPr>
          <w:b/>
          <w:bCs/>
        </w:rPr>
      </w:pPr>
    </w:p>
    <w:p w14:paraId="360736B3" w14:textId="77777777" w:rsidR="007E5A56" w:rsidRPr="003B4A44" w:rsidRDefault="007E5A56" w:rsidP="007E5A56">
      <w:pPr>
        <w:jc w:val="center"/>
        <w:rPr>
          <w:b/>
          <w:bCs/>
        </w:rPr>
      </w:pPr>
    </w:p>
    <w:p w14:paraId="65C66B63" w14:textId="77777777" w:rsidR="007E5A56" w:rsidRPr="003B4A44" w:rsidRDefault="007E5A56" w:rsidP="007E5A56">
      <w:pPr>
        <w:jc w:val="center"/>
        <w:rPr>
          <w:b/>
          <w:bCs/>
        </w:rPr>
      </w:pPr>
    </w:p>
    <w:p w14:paraId="4C677636" w14:textId="77777777" w:rsidR="007E5A56" w:rsidRPr="003B4A44" w:rsidRDefault="007E5A56" w:rsidP="007E5A56">
      <w:pPr>
        <w:jc w:val="center"/>
        <w:rPr>
          <w:b/>
          <w:bCs/>
        </w:rPr>
      </w:pPr>
    </w:p>
    <w:p w14:paraId="79746F2B" w14:textId="77777777" w:rsidR="007E5A56" w:rsidRPr="003B4A44" w:rsidRDefault="007E5A56" w:rsidP="007E5A56">
      <w:pPr>
        <w:jc w:val="center"/>
        <w:rPr>
          <w:b/>
          <w:bCs/>
        </w:rPr>
      </w:pPr>
    </w:p>
    <w:p w14:paraId="77C26000" w14:textId="77777777" w:rsidR="007E5A56" w:rsidRPr="003B4A44" w:rsidRDefault="007E5A56" w:rsidP="007E5A56">
      <w:pPr>
        <w:jc w:val="center"/>
        <w:rPr>
          <w:b/>
          <w:bCs/>
        </w:rPr>
      </w:pPr>
    </w:p>
    <w:p w14:paraId="02851397" w14:textId="77777777" w:rsidR="007E5A56" w:rsidRPr="003B4A44" w:rsidRDefault="007E5A56" w:rsidP="007E5A56">
      <w:pPr>
        <w:jc w:val="center"/>
        <w:rPr>
          <w:b/>
          <w:bCs/>
        </w:rPr>
      </w:pPr>
    </w:p>
    <w:p w14:paraId="18DC20BC" w14:textId="77777777" w:rsidR="007E5A56" w:rsidRPr="003B4A44" w:rsidRDefault="007E5A56" w:rsidP="007E5A56">
      <w:pPr>
        <w:jc w:val="center"/>
        <w:rPr>
          <w:b/>
          <w:bCs/>
        </w:rPr>
      </w:pPr>
    </w:p>
    <w:p w14:paraId="71760D67" w14:textId="77777777" w:rsidR="007E5A56" w:rsidRPr="003B4A44" w:rsidRDefault="007E5A56" w:rsidP="007E5A56">
      <w:pPr>
        <w:jc w:val="center"/>
        <w:rPr>
          <w:b/>
          <w:bCs/>
        </w:rPr>
      </w:pPr>
    </w:p>
    <w:p w14:paraId="1B11668C" w14:textId="77777777" w:rsidR="007E5A56" w:rsidRPr="003B4A44" w:rsidRDefault="007E5A56" w:rsidP="007E5A56">
      <w:pPr>
        <w:jc w:val="center"/>
        <w:rPr>
          <w:b/>
          <w:bCs/>
        </w:rPr>
      </w:pPr>
    </w:p>
    <w:p w14:paraId="299C9B5B" w14:textId="77777777" w:rsidR="007E5A56" w:rsidRPr="003B4A44" w:rsidRDefault="007E5A56" w:rsidP="007E5A56">
      <w:pPr>
        <w:jc w:val="center"/>
        <w:rPr>
          <w:b/>
          <w:bCs/>
        </w:rPr>
      </w:pPr>
    </w:p>
    <w:p w14:paraId="4DFA9200" w14:textId="77777777" w:rsidR="007E5A56" w:rsidRPr="003B4A44" w:rsidRDefault="007E5A56" w:rsidP="007E5A56">
      <w:pPr>
        <w:jc w:val="center"/>
        <w:rPr>
          <w:b/>
          <w:bCs/>
        </w:rPr>
      </w:pPr>
    </w:p>
    <w:p w14:paraId="34A3D8DB" w14:textId="77777777" w:rsidR="00B06A31" w:rsidRPr="003B4A44" w:rsidRDefault="00B06A31" w:rsidP="00B06A31">
      <w:pPr>
        <w:jc w:val="center"/>
        <w:rPr>
          <w:b/>
          <w:bCs/>
        </w:rPr>
      </w:pPr>
    </w:p>
    <w:p w14:paraId="68AF1DE3" w14:textId="0889F7D3" w:rsidR="00B06A31" w:rsidRPr="003B4A44" w:rsidRDefault="007E3DE0" w:rsidP="00B06A31">
      <w:pPr>
        <w:jc w:val="center"/>
        <w:rPr>
          <w:b/>
        </w:rPr>
      </w:pPr>
      <w:r w:rsidRPr="003B4A44">
        <w:rPr>
          <w:b/>
          <w:bCs/>
        </w:rPr>
        <w:lastRenderedPageBreak/>
        <w:t>SPRENDIMO „</w:t>
      </w:r>
      <w:r w:rsidR="004C3B91" w:rsidRPr="003B4A44">
        <w:rPr>
          <w:b/>
          <w:bCs/>
        </w:rPr>
        <w:t xml:space="preserve">DĖL KAIŠIADORIŲ RAJONO SAVIVALDYBĖS TARYBOS 2023 M. KOVO 30 D. SPRENDIMO N. V17E-57 </w:t>
      </w:r>
      <w:r w:rsidRPr="003B4A44">
        <w:rPr>
          <w:b/>
          <w:bCs/>
        </w:rPr>
        <w:t>„</w:t>
      </w:r>
      <w:r w:rsidR="004C3B91" w:rsidRPr="003B4A44">
        <w:rPr>
          <w:b/>
          <w:bCs/>
        </w:rPr>
        <w:t xml:space="preserve">DĖL KAIŠIADORIŲ RAJONO SAVIVALDYBĖS MERO REZERVO LĖŠŲ NAUDOJIMO TVARKOS APRAŠO PATVIRTINIMO“ PAKEITIMO“ </w:t>
      </w:r>
      <w:r w:rsidR="00B06A31" w:rsidRPr="003B4A44">
        <w:rPr>
          <w:b/>
        </w:rPr>
        <w:t>PROJEKTO AIŠKINAMASIS RAŠTAS</w:t>
      </w:r>
    </w:p>
    <w:p w14:paraId="211A8CFF" w14:textId="77777777" w:rsidR="00B06A31" w:rsidRPr="003B4A44" w:rsidRDefault="00B06A31" w:rsidP="00B06A31">
      <w:pPr>
        <w:jc w:val="center"/>
        <w:rPr>
          <w:b/>
          <w:bCs/>
        </w:rPr>
      </w:pPr>
    </w:p>
    <w:p w14:paraId="129FCBF6" w14:textId="77777777" w:rsidR="00B06A31" w:rsidRPr="003B4A44" w:rsidRDefault="00B06A31" w:rsidP="00B06A31">
      <w:pPr>
        <w:jc w:val="center"/>
      </w:pPr>
      <w:r w:rsidRPr="003B4A44">
        <w:t>2026 m. birželio 15 d.</w:t>
      </w:r>
    </w:p>
    <w:p w14:paraId="17604E1F" w14:textId="77777777" w:rsidR="00B06A31" w:rsidRPr="003B4A44" w:rsidRDefault="00B06A31" w:rsidP="00B06A31">
      <w:pPr>
        <w:jc w:val="center"/>
      </w:pPr>
      <w:r w:rsidRPr="003B4A44">
        <w:t>Kaišiadorys</w:t>
      </w:r>
    </w:p>
    <w:p w14:paraId="64A1C61D" w14:textId="77777777" w:rsidR="00B06A31" w:rsidRPr="003B4A44" w:rsidRDefault="00B06A31" w:rsidP="00B06A31">
      <w:pPr>
        <w:jc w:val="center"/>
        <w:rPr>
          <w:b/>
          <w:bCs/>
        </w:rPr>
      </w:pPr>
    </w:p>
    <w:p w14:paraId="797E5A2C" w14:textId="77777777" w:rsidR="004C3B91" w:rsidRPr="003B4A44" w:rsidRDefault="004C3B91" w:rsidP="004C3B91">
      <w:pPr>
        <w:pStyle w:val="Pagrindinistekstas"/>
        <w:numPr>
          <w:ilvl w:val="0"/>
          <w:numId w:val="50"/>
        </w:numPr>
        <w:suppressAutoHyphens/>
        <w:spacing w:line="360" w:lineRule="auto"/>
        <w:ind w:left="851" w:hanging="284"/>
        <w:rPr>
          <w:b/>
          <w:bCs/>
        </w:rPr>
      </w:pPr>
      <w:r w:rsidRPr="003B4A44">
        <w:rPr>
          <w:b/>
          <w:bCs/>
        </w:rPr>
        <w:t>PROJEKTO TIKSLAI IR UŽDAVINIAI</w:t>
      </w:r>
    </w:p>
    <w:p w14:paraId="5D0CF64B" w14:textId="69C5BCF9" w:rsidR="001E1982" w:rsidRPr="003B4A44" w:rsidRDefault="004C3B91" w:rsidP="004C3B91">
      <w:pPr>
        <w:tabs>
          <w:tab w:val="left" w:pos="851"/>
          <w:tab w:val="left" w:pos="2670"/>
          <w:tab w:val="left" w:pos="3060"/>
        </w:tabs>
        <w:spacing w:line="360" w:lineRule="auto"/>
        <w:ind w:firstLine="567"/>
        <w:jc w:val="both"/>
      </w:pPr>
      <w:r w:rsidRPr="003B4A44">
        <w:t xml:space="preserve">Savivaldybės tarybai teikiamas svarstyti </w:t>
      </w:r>
      <w:r w:rsidR="007E3DE0" w:rsidRPr="003B4A44">
        <w:t>M</w:t>
      </w:r>
      <w:r w:rsidRPr="003B4A44">
        <w:t xml:space="preserve">ero rezervo </w:t>
      </w:r>
      <w:r w:rsidR="001E1982" w:rsidRPr="003B4A44">
        <w:t xml:space="preserve">lėšų </w:t>
      </w:r>
      <w:r w:rsidRPr="003B4A44">
        <w:t>nau</w:t>
      </w:r>
      <w:r w:rsidR="001E1982" w:rsidRPr="003B4A44">
        <w:t xml:space="preserve">dojimo tvarkos aprašo pakeitimo </w:t>
      </w:r>
      <w:r w:rsidRPr="003B4A44">
        <w:t>sprendimo projektas, kuri</w:t>
      </w:r>
      <w:r w:rsidR="001E1982" w:rsidRPr="003B4A44">
        <w:t>s parengtas atsižvelgiant į LR specialiųjų tyrimų tarnyb</w:t>
      </w:r>
      <w:r w:rsidRPr="003B4A44">
        <w:t>o</w:t>
      </w:r>
      <w:r w:rsidR="001E1982" w:rsidRPr="003B4A44">
        <w:t>s rekomendacijas: nustatyti aiškias procedūras dėl lėšų skyrimo ir panaudojimo kontrolę, nustatyti</w:t>
      </w:r>
      <w:r w:rsidRPr="003B4A44">
        <w:t xml:space="preserve"> konkre</w:t>
      </w:r>
      <w:r w:rsidR="001E1982" w:rsidRPr="003B4A44">
        <w:t>čius</w:t>
      </w:r>
      <w:r w:rsidRPr="003B4A44">
        <w:t xml:space="preserve"> mero rezervo lėšų skyrimo atvej</w:t>
      </w:r>
      <w:r w:rsidR="001E1982" w:rsidRPr="003B4A44">
        <w:t>us</w:t>
      </w:r>
      <w:r w:rsidRPr="003B4A44">
        <w:t xml:space="preserve"> ir kriterij</w:t>
      </w:r>
      <w:r w:rsidR="001E1982" w:rsidRPr="003B4A44">
        <w:t>us</w:t>
      </w:r>
      <w:r w:rsidRPr="003B4A44">
        <w:t xml:space="preserve">. </w:t>
      </w:r>
    </w:p>
    <w:p w14:paraId="7F564803" w14:textId="55518DE3" w:rsidR="004C3B91" w:rsidRPr="003B4A44" w:rsidRDefault="004C3B91" w:rsidP="004C3B91">
      <w:pPr>
        <w:tabs>
          <w:tab w:val="left" w:pos="851"/>
          <w:tab w:val="left" w:pos="2670"/>
          <w:tab w:val="left" w:pos="3060"/>
        </w:tabs>
        <w:spacing w:line="360" w:lineRule="auto"/>
        <w:ind w:firstLine="567"/>
        <w:jc w:val="both"/>
      </w:pPr>
      <w:r w:rsidRPr="003B4A44">
        <w:t>S</w:t>
      </w:r>
      <w:r w:rsidRPr="003B4A44">
        <w:rPr>
          <w:color w:val="000000"/>
          <w:spacing w:val="-2"/>
        </w:rPr>
        <w:t xml:space="preserve">avivaldybės gali sudaryti savivaldybės mero rezervą, kuris </w:t>
      </w:r>
      <w:r w:rsidRPr="003B4A44">
        <w:rPr>
          <w:bCs/>
        </w:rPr>
        <w:t>turi būti ne mažesnis kaip 0,25 procento ir ne didesnis kaip 1 procentas patvirtintų savivaldybės biudžeto pajamų (neįskaitant valstybės dotacijų savivaldybės biudžetui). Rezervas gali būti didesnis kaip 1 procentas, kai yra paskelbta valstybės ir (arba) savivaldybės lygio ekstremalioji situacija ir (arba) įvesta nepaprastoji padėtis</w:t>
      </w:r>
      <w:r w:rsidRPr="003B4A44">
        <w:t>.</w:t>
      </w:r>
      <w:r w:rsidRPr="003B4A44">
        <w:rPr>
          <w:color w:val="000000"/>
          <w:spacing w:val="-2"/>
        </w:rPr>
        <w:t xml:space="preserve"> Konkretų savivaldybės mero rezervo dydį kasmet nustato savivaldybės taryba, tvirtindama atitinkamų metų savivaldybės biudžetą. Savivaldybės mero rezervo lėšas skirsto savivaldybės meras. </w:t>
      </w:r>
    </w:p>
    <w:p w14:paraId="2C158903" w14:textId="77777777" w:rsidR="004C3B91" w:rsidRPr="003B4A44" w:rsidRDefault="004C3B91" w:rsidP="004C3B91">
      <w:pPr>
        <w:pStyle w:val="Pagrindinistekstas"/>
        <w:ind w:firstLine="567"/>
        <w:jc w:val="both"/>
        <w:rPr>
          <w:b/>
          <w:bCs/>
        </w:rPr>
      </w:pPr>
      <w:r w:rsidRPr="003B4A44">
        <w:rPr>
          <w:b/>
          <w:bCs/>
        </w:rPr>
        <w:t xml:space="preserve">2. </w:t>
      </w:r>
      <w:r w:rsidRPr="003B4A44">
        <w:rPr>
          <w:b/>
        </w:rPr>
        <w:t>LĖŠŲ POREIKIS IR</w:t>
      </w:r>
      <w:r w:rsidRPr="003B4A44">
        <w:t xml:space="preserve"> </w:t>
      </w:r>
      <w:r w:rsidRPr="003B4A44">
        <w:rPr>
          <w:b/>
        </w:rPr>
        <w:t>ŠALTINIAI</w:t>
      </w:r>
    </w:p>
    <w:p w14:paraId="5135FD8C" w14:textId="04D12734" w:rsidR="004C3B91" w:rsidRPr="003B4A44" w:rsidRDefault="004C3B91" w:rsidP="004C3B91">
      <w:pPr>
        <w:pStyle w:val="Pagrindinistekstas"/>
        <w:ind w:left="709" w:right="-2" w:hanging="142"/>
        <w:jc w:val="both"/>
        <w:rPr>
          <w:bCs/>
        </w:rPr>
      </w:pPr>
      <w:r w:rsidRPr="003B4A44">
        <w:rPr>
          <w:bCs/>
        </w:rPr>
        <w:t>2026 metų savivaldybės biudžeto lėšos.</w:t>
      </w:r>
    </w:p>
    <w:p w14:paraId="1F4CCC50" w14:textId="77777777" w:rsidR="004C3B91" w:rsidRPr="003B4A44" w:rsidRDefault="004C3B91" w:rsidP="004C3B91">
      <w:pPr>
        <w:pStyle w:val="Betarp"/>
        <w:ind w:firstLine="567"/>
        <w:jc w:val="both"/>
        <w:rPr>
          <w:rFonts w:ascii="Times New Roman" w:hAnsi="Times New Roman"/>
          <w:b/>
          <w:bCs/>
          <w:sz w:val="24"/>
          <w:szCs w:val="24"/>
        </w:rPr>
      </w:pPr>
      <w:r w:rsidRPr="003B4A44">
        <w:rPr>
          <w:rFonts w:ascii="Times New Roman" w:hAnsi="Times New Roman"/>
          <w:b/>
          <w:sz w:val="24"/>
          <w:szCs w:val="24"/>
        </w:rPr>
        <w:t>3. SIŪLOMOS TEISINIO REGULIAVIMO NUOSTATOS, LAUKIAMI REZULTATAI</w:t>
      </w:r>
    </w:p>
    <w:p w14:paraId="6046D47B" w14:textId="77777777" w:rsidR="004C3B91" w:rsidRPr="003B4A44" w:rsidRDefault="004C3B91" w:rsidP="004C3B91">
      <w:pPr>
        <w:pStyle w:val="Betarp"/>
        <w:ind w:firstLine="709"/>
        <w:jc w:val="both"/>
        <w:rPr>
          <w:bCs/>
        </w:rPr>
      </w:pPr>
      <w:r w:rsidRPr="003B4A44">
        <w:t>...........................................</w:t>
      </w:r>
    </w:p>
    <w:p w14:paraId="18524E19" w14:textId="77777777" w:rsidR="004C3B91" w:rsidRPr="003B4A44" w:rsidRDefault="004C3B91" w:rsidP="004C3B91">
      <w:pPr>
        <w:tabs>
          <w:tab w:val="left" w:pos="1134"/>
        </w:tabs>
        <w:spacing w:line="360" w:lineRule="auto"/>
        <w:ind w:firstLine="540"/>
        <w:jc w:val="both"/>
        <w:rPr>
          <w:b/>
        </w:rPr>
      </w:pPr>
      <w:r w:rsidRPr="003B4A44">
        <w:rPr>
          <w:b/>
        </w:rPr>
        <w:t>4. KITI SPRENDIMUI PRIIMTI REIKALINGI PAGRINDIMAI, SKAIČIAVIMAI AR PAAIŠKINIMAI</w:t>
      </w:r>
    </w:p>
    <w:p w14:paraId="288ADFA3" w14:textId="77777777" w:rsidR="004C3B91" w:rsidRPr="003B4A44" w:rsidRDefault="004C3B91" w:rsidP="004C3B91">
      <w:pPr>
        <w:pStyle w:val="Betarp"/>
        <w:ind w:firstLine="709"/>
      </w:pPr>
      <w:r w:rsidRPr="003B4A44">
        <w:t xml:space="preserve">........................................... </w:t>
      </w:r>
    </w:p>
    <w:p w14:paraId="72B23FC9" w14:textId="77777777" w:rsidR="004C3B91" w:rsidRPr="003B4A44" w:rsidRDefault="004C3B91" w:rsidP="004C3B91">
      <w:pPr>
        <w:pStyle w:val="Pagrindinistekstas"/>
        <w:spacing w:line="360" w:lineRule="auto"/>
        <w:ind w:firstLine="567"/>
        <w:rPr>
          <w:bCs/>
        </w:rPr>
      </w:pPr>
    </w:p>
    <w:p w14:paraId="69E78C4E" w14:textId="1649E38E" w:rsidR="007E5A56" w:rsidRPr="003B4A44" w:rsidRDefault="004C3B91" w:rsidP="007E3DE0">
      <w:pPr>
        <w:rPr>
          <w:b/>
          <w:bCs/>
        </w:rPr>
      </w:pPr>
      <w:r w:rsidRPr="003B4A44">
        <w:rPr>
          <w:bCs/>
        </w:rPr>
        <w:t xml:space="preserve">Finansų skyriaus vedėja            </w:t>
      </w:r>
      <w:r w:rsidR="007E3DE0" w:rsidRPr="003B4A44">
        <w:rPr>
          <w:bCs/>
        </w:rPr>
        <w:tab/>
      </w:r>
      <w:r w:rsidR="007E3DE0" w:rsidRPr="003B4A44">
        <w:rPr>
          <w:bCs/>
        </w:rPr>
        <w:tab/>
      </w:r>
      <w:r w:rsidR="007E3DE0" w:rsidRPr="003B4A44">
        <w:rPr>
          <w:bCs/>
        </w:rPr>
        <w:tab/>
      </w:r>
      <w:r w:rsidR="007E3DE0" w:rsidRPr="003B4A44">
        <w:rPr>
          <w:bCs/>
        </w:rPr>
        <w:tab/>
      </w:r>
      <w:r w:rsidR="007E3DE0" w:rsidRPr="003B4A44">
        <w:rPr>
          <w:bCs/>
        </w:rPr>
        <w:tab/>
      </w:r>
      <w:r w:rsidR="007E3DE0" w:rsidRPr="003B4A44">
        <w:rPr>
          <w:bCs/>
        </w:rPr>
        <w:tab/>
      </w:r>
      <w:r w:rsidR="007E3DE0" w:rsidRPr="003B4A44">
        <w:rPr>
          <w:bCs/>
        </w:rPr>
        <w:tab/>
      </w:r>
      <w:r w:rsidR="007E3DE0" w:rsidRPr="003B4A44">
        <w:rPr>
          <w:bCs/>
        </w:rPr>
        <w:tab/>
      </w:r>
      <w:r w:rsidR="007E3DE0" w:rsidRPr="003B4A44">
        <w:rPr>
          <w:bCs/>
        </w:rPr>
        <w:tab/>
      </w:r>
      <w:r w:rsidR="007E3DE0" w:rsidRPr="003B4A44">
        <w:rPr>
          <w:bCs/>
        </w:rPr>
        <w:tab/>
        <w:t>Audronė Litvinskaitė</w:t>
      </w:r>
      <w:r w:rsidRPr="003B4A44">
        <w:rPr>
          <w:bCs/>
        </w:rPr>
        <w:t xml:space="preserve">                                                                </w:t>
      </w:r>
    </w:p>
    <w:p w14:paraId="19B8DBB5" w14:textId="77777777" w:rsidR="009E031E" w:rsidRPr="003B4A44" w:rsidRDefault="009E031E" w:rsidP="004353DD">
      <w:pPr>
        <w:spacing w:line="360" w:lineRule="auto"/>
        <w:jc w:val="center"/>
      </w:pPr>
    </w:p>
    <w:sectPr w:rsidR="009E031E" w:rsidRPr="003B4A44" w:rsidSect="008D3FFE">
      <w:pgSz w:w="11906" w:h="16838"/>
      <w:pgMar w:top="1140" w:right="567" w:bottom="624" w:left="158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044782" w14:textId="77777777" w:rsidR="00656333" w:rsidRDefault="00656333">
      <w:r>
        <w:separator/>
      </w:r>
    </w:p>
  </w:endnote>
  <w:endnote w:type="continuationSeparator" w:id="0">
    <w:p w14:paraId="01A88188" w14:textId="77777777" w:rsidR="00656333" w:rsidRDefault="00656333">
      <w:r>
        <w:continuationSeparator/>
      </w:r>
    </w:p>
  </w:endnote>
  <w:endnote w:type="continuationNotice" w:id="1">
    <w:p w14:paraId="4F9EC057" w14:textId="77777777" w:rsidR="00656333" w:rsidRDefault="006563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6E91EF" w14:textId="77777777" w:rsidR="00B7178F" w:rsidRDefault="00E00831" w:rsidP="008714DF">
    <w:pPr>
      <w:pStyle w:val="Porat"/>
      <w:framePr w:wrap="around" w:vAnchor="text" w:hAnchor="margin" w:xAlign="right" w:y="1"/>
      <w:rPr>
        <w:rStyle w:val="Puslapionumeris"/>
      </w:rPr>
    </w:pPr>
    <w:r>
      <w:rPr>
        <w:rStyle w:val="Puslapionumeris"/>
      </w:rPr>
      <w:fldChar w:fldCharType="begin"/>
    </w:r>
    <w:r w:rsidR="00B7178F">
      <w:rPr>
        <w:rStyle w:val="Puslapionumeris"/>
      </w:rPr>
      <w:instrText xml:space="preserve">PAGE  </w:instrText>
    </w:r>
    <w:r>
      <w:rPr>
        <w:rStyle w:val="Puslapionumeris"/>
      </w:rPr>
      <w:fldChar w:fldCharType="separate"/>
    </w:r>
    <w:r w:rsidR="004E52F4">
      <w:rPr>
        <w:rStyle w:val="Puslapionumeris"/>
        <w:noProof/>
      </w:rPr>
      <w:t>2</w:t>
    </w:r>
    <w:r>
      <w:rPr>
        <w:rStyle w:val="Puslapionumeris"/>
      </w:rPr>
      <w:fldChar w:fldCharType="end"/>
    </w:r>
  </w:p>
  <w:p w14:paraId="7CE12AED" w14:textId="77777777" w:rsidR="00B7178F" w:rsidRDefault="00B7178F" w:rsidP="008714DF">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1BF2B3" w14:textId="77777777" w:rsidR="00B7178F" w:rsidRDefault="00B7178F" w:rsidP="008714DF">
    <w:pPr>
      <w:pStyle w:val="Porat"/>
      <w:framePr w:wrap="around" w:vAnchor="text" w:hAnchor="margin" w:xAlign="right" w:y="1"/>
      <w:rPr>
        <w:rStyle w:val="Puslapionumeris"/>
      </w:rPr>
    </w:pPr>
  </w:p>
  <w:p w14:paraId="5B3A98BD" w14:textId="77777777" w:rsidR="00B7178F" w:rsidRDefault="00B7178F" w:rsidP="008714DF">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2FB91D" w14:textId="77777777" w:rsidR="00656333" w:rsidRDefault="00656333">
      <w:r>
        <w:separator/>
      </w:r>
    </w:p>
  </w:footnote>
  <w:footnote w:type="continuationSeparator" w:id="0">
    <w:p w14:paraId="4AA1BCAF" w14:textId="77777777" w:rsidR="00656333" w:rsidRDefault="00656333">
      <w:r>
        <w:continuationSeparator/>
      </w:r>
    </w:p>
  </w:footnote>
  <w:footnote w:type="continuationNotice" w:id="1">
    <w:p w14:paraId="0C81394F" w14:textId="77777777" w:rsidR="00656333" w:rsidRDefault="0065633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C6916F" w14:textId="77777777" w:rsidR="00B7178F" w:rsidRDefault="00E00831" w:rsidP="00B95185">
    <w:pPr>
      <w:pStyle w:val="Pagrindiniotekstotrauka"/>
      <w:framePr w:wrap="around" w:vAnchor="text" w:hAnchor="margin" w:xAlign="center" w:y="1"/>
    </w:pPr>
    <w:r>
      <w:fldChar w:fldCharType="begin"/>
    </w:r>
    <w:r w:rsidR="00B7178F">
      <w:instrText xml:space="preserve">PAGE  </w:instrText>
    </w:r>
    <w:r>
      <w:fldChar w:fldCharType="separate"/>
    </w:r>
    <w:r w:rsidR="006A0982">
      <w:rPr>
        <w:noProof/>
      </w:rPr>
      <w:t>1</w:t>
    </w:r>
    <w:r>
      <w:fldChar w:fldCharType="end"/>
    </w:r>
  </w:p>
  <w:p w14:paraId="79C61814" w14:textId="77777777" w:rsidR="00B7178F" w:rsidRDefault="00B7178F">
    <w:pPr>
      <w:pStyle w:val="Pagrindiniotekstotrauk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66359"/>
    <w:multiLevelType w:val="hybridMultilevel"/>
    <w:tmpl w:val="6B2A86B2"/>
    <w:lvl w:ilvl="0" w:tplc="58BEF36E">
      <w:start w:val="1"/>
      <w:numFmt w:val="decimal"/>
      <w:lvlText w:val="%1."/>
      <w:lvlJc w:val="left"/>
      <w:pPr>
        <w:ind w:left="4897" w:hanging="360"/>
      </w:pPr>
      <w:rPr>
        <w:rFonts w:cs="Times New Roman" w:hint="default"/>
      </w:rPr>
    </w:lvl>
    <w:lvl w:ilvl="1" w:tplc="04270019" w:tentative="1">
      <w:start w:val="1"/>
      <w:numFmt w:val="lowerLetter"/>
      <w:lvlText w:val="%2."/>
      <w:lvlJc w:val="left"/>
      <w:pPr>
        <w:ind w:left="5617" w:hanging="360"/>
      </w:pPr>
      <w:rPr>
        <w:rFonts w:cs="Times New Roman"/>
      </w:rPr>
    </w:lvl>
    <w:lvl w:ilvl="2" w:tplc="0427001B" w:tentative="1">
      <w:start w:val="1"/>
      <w:numFmt w:val="lowerRoman"/>
      <w:lvlText w:val="%3."/>
      <w:lvlJc w:val="right"/>
      <w:pPr>
        <w:ind w:left="6337" w:hanging="180"/>
      </w:pPr>
      <w:rPr>
        <w:rFonts w:cs="Times New Roman"/>
      </w:rPr>
    </w:lvl>
    <w:lvl w:ilvl="3" w:tplc="0427000F" w:tentative="1">
      <w:start w:val="1"/>
      <w:numFmt w:val="decimal"/>
      <w:lvlText w:val="%4."/>
      <w:lvlJc w:val="left"/>
      <w:pPr>
        <w:ind w:left="7057" w:hanging="360"/>
      </w:pPr>
      <w:rPr>
        <w:rFonts w:cs="Times New Roman"/>
      </w:rPr>
    </w:lvl>
    <w:lvl w:ilvl="4" w:tplc="04270019" w:tentative="1">
      <w:start w:val="1"/>
      <w:numFmt w:val="lowerLetter"/>
      <w:lvlText w:val="%5."/>
      <w:lvlJc w:val="left"/>
      <w:pPr>
        <w:ind w:left="7777" w:hanging="360"/>
      </w:pPr>
      <w:rPr>
        <w:rFonts w:cs="Times New Roman"/>
      </w:rPr>
    </w:lvl>
    <w:lvl w:ilvl="5" w:tplc="0427001B" w:tentative="1">
      <w:start w:val="1"/>
      <w:numFmt w:val="lowerRoman"/>
      <w:lvlText w:val="%6."/>
      <w:lvlJc w:val="right"/>
      <w:pPr>
        <w:ind w:left="8497" w:hanging="180"/>
      </w:pPr>
      <w:rPr>
        <w:rFonts w:cs="Times New Roman"/>
      </w:rPr>
    </w:lvl>
    <w:lvl w:ilvl="6" w:tplc="0427000F" w:tentative="1">
      <w:start w:val="1"/>
      <w:numFmt w:val="decimal"/>
      <w:lvlText w:val="%7."/>
      <w:lvlJc w:val="left"/>
      <w:pPr>
        <w:ind w:left="9217" w:hanging="360"/>
      </w:pPr>
      <w:rPr>
        <w:rFonts w:cs="Times New Roman"/>
      </w:rPr>
    </w:lvl>
    <w:lvl w:ilvl="7" w:tplc="04270019" w:tentative="1">
      <w:start w:val="1"/>
      <w:numFmt w:val="lowerLetter"/>
      <w:lvlText w:val="%8."/>
      <w:lvlJc w:val="left"/>
      <w:pPr>
        <w:ind w:left="9937" w:hanging="360"/>
      </w:pPr>
      <w:rPr>
        <w:rFonts w:cs="Times New Roman"/>
      </w:rPr>
    </w:lvl>
    <w:lvl w:ilvl="8" w:tplc="0427001B" w:tentative="1">
      <w:start w:val="1"/>
      <w:numFmt w:val="lowerRoman"/>
      <w:lvlText w:val="%9."/>
      <w:lvlJc w:val="right"/>
      <w:pPr>
        <w:ind w:left="10657" w:hanging="180"/>
      </w:pPr>
      <w:rPr>
        <w:rFonts w:cs="Times New Roman"/>
      </w:rPr>
    </w:lvl>
  </w:abstractNum>
  <w:abstractNum w:abstractNumId="1" w15:restartNumberingAfterBreak="0">
    <w:nsid w:val="068D703C"/>
    <w:multiLevelType w:val="hybridMultilevel"/>
    <w:tmpl w:val="8D9AE5B8"/>
    <w:lvl w:ilvl="0" w:tplc="04270015">
      <w:start w:val="1"/>
      <w:numFmt w:val="upperLetter"/>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 w15:restartNumberingAfterBreak="0">
    <w:nsid w:val="126566B4"/>
    <w:multiLevelType w:val="hybridMultilevel"/>
    <w:tmpl w:val="70FE5B34"/>
    <w:lvl w:ilvl="0" w:tplc="14BE1FDA">
      <w:start w:val="1"/>
      <w:numFmt w:val="bullet"/>
      <w:lvlText w:val="-"/>
      <w:lvlJc w:val="left"/>
      <w:pPr>
        <w:ind w:left="720" w:hanging="360"/>
      </w:pPr>
      <w:rPr>
        <w:rFonts w:ascii="Times New Roman" w:eastAsia="Times New Roman" w:hAnsi="Times New Roman"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26E36D6"/>
    <w:multiLevelType w:val="hybridMultilevel"/>
    <w:tmpl w:val="4610288C"/>
    <w:lvl w:ilvl="0" w:tplc="B6CC5182">
      <w:start w:val="1"/>
      <w:numFmt w:val="decimal"/>
      <w:lvlText w:val="%1)"/>
      <w:lvlJc w:val="left"/>
      <w:pPr>
        <w:ind w:left="1080" w:hanging="360"/>
      </w:pPr>
      <w:rPr>
        <w:rFonts w:cs="Times New Roman" w:hint="default"/>
      </w:rPr>
    </w:lvl>
    <w:lvl w:ilvl="1" w:tplc="04270019" w:tentative="1">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4" w15:restartNumberingAfterBreak="0">
    <w:nsid w:val="129A62AF"/>
    <w:multiLevelType w:val="hybridMultilevel"/>
    <w:tmpl w:val="57B8C268"/>
    <w:lvl w:ilvl="0" w:tplc="AEFCAEEE">
      <w:start w:val="1"/>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 w15:restartNumberingAfterBreak="0">
    <w:nsid w:val="1363019F"/>
    <w:multiLevelType w:val="hybridMultilevel"/>
    <w:tmpl w:val="47249D3A"/>
    <w:lvl w:ilvl="0" w:tplc="774878EA">
      <w:start w:val="1"/>
      <w:numFmt w:val="decimal"/>
      <w:lvlText w:val="%1."/>
      <w:lvlJc w:val="left"/>
      <w:pPr>
        <w:ind w:left="1080" w:hanging="360"/>
      </w:pPr>
      <w:rPr>
        <w:rFonts w:cs="Times New Roman" w:hint="default"/>
      </w:rPr>
    </w:lvl>
    <w:lvl w:ilvl="1" w:tplc="04270019" w:tentative="1">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6" w15:restartNumberingAfterBreak="0">
    <w:nsid w:val="138F09BC"/>
    <w:multiLevelType w:val="multilevel"/>
    <w:tmpl w:val="6A2EF816"/>
    <w:lvl w:ilvl="0">
      <w:start w:val="1"/>
      <w:numFmt w:val="decimal"/>
      <w:lvlText w:val="%1."/>
      <w:lvlJc w:val="left"/>
      <w:pPr>
        <w:tabs>
          <w:tab w:val="num" w:pos="927"/>
        </w:tabs>
        <w:ind w:left="927" w:hanging="360"/>
      </w:pPr>
      <w:rPr>
        <w:rFonts w:cs="Times New Roman" w:hint="default"/>
      </w:rPr>
    </w:lvl>
    <w:lvl w:ilvl="1">
      <w:start w:val="1"/>
      <w:numFmt w:val="decimal"/>
      <w:isLgl/>
      <w:lvlText w:val="%1.%2."/>
      <w:lvlJc w:val="left"/>
      <w:pPr>
        <w:ind w:left="1080" w:hanging="360"/>
      </w:pPr>
      <w:rPr>
        <w:rFonts w:cs="Times New Roman" w:hint="default"/>
      </w:rPr>
    </w:lvl>
    <w:lvl w:ilvl="2">
      <w:start w:val="1"/>
      <w:numFmt w:val="decimal"/>
      <w:isLgl/>
      <w:lvlText w:val="%1.%2.%3."/>
      <w:lvlJc w:val="left"/>
      <w:pPr>
        <w:ind w:left="1593" w:hanging="720"/>
      </w:pPr>
      <w:rPr>
        <w:rFonts w:cs="Times New Roman" w:hint="default"/>
      </w:rPr>
    </w:lvl>
    <w:lvl w:ilvl="3">
      <w:start w:val="1"/>
      <w:numFmt w:val="decimal"/>
      <w:isLgl/>
      <w:lvlText w:val="%1.%2.%3.%4."/>
      <w:lvlJc w:val="left"/>
      <w:pPr>
        <w:ind w:left="1746" w:hanging="720"/>
      </w:pPr>
      <w:rPr>
        <w:rFonts w:cs="Times New Roman" w:hint="default"/>
      </w:rPr>
    </w:lvl>
    <w:lvl w:ilvl="4">
      <w:start w:val="1"/>
      <w:numFmt w:val="decimal"/>
      <w:isLgl/>
      <w:lvlText w:val="%1.%2.%3.%4.%5."/>
      <w:lvlJc w:val="left"/>
      <w:pPr>
        <w:ind w:left="2259" w:hanging="1080"/>
      </w:pPr>
      <w:rPr>
        <w:rFonts w:cs="Times New Roman" w:hint="default"/>
      </w:rPr>
    </w:lvl>
    <w:lvl w:ilvl="5">
      <w:start w:val="1"/>
      <w:numFmt w:val="decimal"/>
      <w:isLgl/>
      <w:lvlText w:val="%1.%2.%3.%4.%5.%6."/>
      <w:lvlJc w:val="left"/>
      <w:pPr>
        <w:ind w:left="2412" w:hanging="1080"/>
      </w:pPr>
      <w:rPr>
        <w:rFonts w:cs="Times New Roman" w:hint="default"/>
      </w:rPr>
    </w:lvl>
    <w:lvl w:ilvl="6">
      <w:start w:val="1"/>
      <w:numFmt w:val="decimal"/>
      <w:isLgl/>
      <w:lvlText w:val="%1.%2.%3.%4.%5.%6.%7."/>
      <w:lvlJc w:val="left"/>
      <w:pPr>
        <w:ind w:left="2925" w:hanging="1440"/>
      </w:pPr>
      <w:rPr>
        <w:rFonts w:cs="Times New Roman" w:hint="default"/>
      </w:rPr>
    </w:lvl>
    <w:lvl w:ilvl="7">
      <w:start w:val="1"/>
      <w:numFmt w:val="decimal"/>
      <w:isLgl/>
      <w:lvlText w:val="%1.%2.%3.%4.%5.%6.%7.%8."/>
      <w:lvlJc w:val="left"/>
      <w:pPr>
        <w:ind w:left="3078" w:hanging="1440"/>
      </w:pPr>
      <w:rPr>
        <w:rFonts w:cs="Times New Roman" w:hint="default"/>
      </w:rPr>
    </w:lvl>
    <w:lvl w:ilvl="8">
      <w:start w:val="1"/>
      <w:numFmt w:val="decimal"/>
      <w:isLgl/>
      <w:lvlText w:val="%1.%2.%3.%4.%5.%6.%7.%8.%9."/>
      <w:lvlJc w:val="left"/>
      <w:pPr>
        <w:ind w:left="3591" w:hanging="1800"/>
      </w:pPr>
      <w:rPr>
        <w:rFonts w:cs="Times New Roman" w:hint="default"/>
      </w:rPr>
    </w:lvl>
  </w:abstractNum>
  <w:abstractNum w:abstractNumId="7" w15:restartNumberingAfterBreak="0">
    <w:nsid w:val="162E1104"/>
    <w:multiLevelType w:val="hybridMultilevel"/>
    <w:tmpl w:val="EF6C99DC"/>
    <w:lvl w:ilvl="0" w:tplc="04270011">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8" w15:restartNumberingAfterBreak="0">
    <w:nsid w:val="187444CA"/>
    <w:multiLevelType w:val="hybridMultilevel"/>
    <w:tmpl w:val="F550BB90"/>
    <w:lvl w:ilvl="0" w:tplc="0427000F">
      <w:start w:val="1"/>
      <w:numFmt w:val="decimal"/>
      <w:lvlText w:val="%1."/>
      <w:lvlJc w:val="left"/>
      <w:pPr>
        <w:ind w:left="360" w:hanging="360"/>
      </w:pPr>
      <w:rPr>
        <w:rFonts w:cs="Times New Roman"/>
      </w:rPr>
    </w:lvl>
    <w:lvl w:ilvl="1" w:tplc="0427000F">
      <w:start w:val="1"/>
      <w:numFmt w:val="decimal"/>
      <w:lvlText w:val="%2."/>
      <w:lvlJc w:val="left"/>
      <w:pPr>
        <w:ind w:left="786"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9" w15:restartNumberingAfterBreak="0">
    <w:nsid w:val="1B4B50D3"/>
    <w:multiLevelType w:val="hybridMultilevel"/>
    <w:tmpl w:val="36002AB8"/>
    <w:lvl w:ilvl="0" w:tplc="2BD84B8A">
      <w:start w:val="1"/>
      <w:numFmt w:val="bullet"/>
      <w:lvlText w:val="-"/>
      <w:lvlJc w:val="left"/>
      <w:pPr>
        <w:ind w:left="720" w:hanging="360"/>
      </w:pPr>
      <w:rPr>
        <w:rFonts w:ascii="Times New Roman" w:eastAsia="Times New Roman" w:hAnsi="Times New Roman"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1C657EDE"/>
    <w:multiLevelType w:val="hybridMultilevel"/>
    <w:tmpl w:val="A8E61B72"/>
    <w:lvl w:ilvl="0" w:tplc="0809000F">
      <w:start w:val="1"/>
      <w:numFmt w:val="decimal"/>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1" w15:restartNumberingAfterBreak="0">
    <w:nsid w:val="1D435063"/>
    <w:multiLevelType w:val="hybridMultilevel"/>
    <w:tmpl w:val="33EAE812"/>
    <w:lvl w:ilvl="0" w:tplc="629A4A4C">
      <w:start w:val="1"/>
      <w:numFmt w:val="decimal"/>
      <w:lvlText w:val="%1."/>
      <w:lvlJc w:val="left"/>
      <w:pPr>
        <w:ind w:left="878" w:hanging="360"/>
      </w:pPr>
      <w:rPr>
        <w:rFonts w:cs="Times New Roman"/>
      </w:rPr>
    </w:lvl>
    <w:lvl w:ilvl="1" w:tplc="04270019">
      <w:start w:val="1"/>
      <w:numFmt w:val="lowerLetter"/>
      <w:lvlText w:val="%2."/>
      <w:lvlJc w:val="left"/>
      <w:pPr>
        <w:ind w:left="1598" w:hanging="360"/>
      </w:pPr>
      <w:rPr>
        <w:rFonts w:cs="Times New Roman"/>
      </w:rPr>
    </w:lvl>
    <w:lvl w:ilvl="2" w:tplc="0427001B">
      <w:start w:val="1"/>
      <w:numFmt w:val="lowerRoman"/>
      <w:lvlText w:val="%3."/>
      <w:lvlJc w:val="right"/>
      <w:pPr>
        <w:ind w:left="2318" w:hanging="180"/>
      </w:pPr>
      <w:rPr>
        <w:rFonts w:cs="Times New Roman"/>
      </w:rPr>
    </w:lvl>
    <w:lvl w:ilvl="3" w:tplc="0427000F">
      <w:start w:val="1"/>
      <w:numFmt w:val="decimal"/>
      <w:lvlText w:val="%4."/>
      <w:lvlJc w:val="left"/>
      <w:pPr>
        <w:ind w:left="3038" w:hanging="360"/>
      </w:pPr>
      <w:rPr>
        <w:rFonts w:cs="Times New Roman"/>
      </w:rPr>
    </w:lvl>
    <w:lvl w:ilvl="4" w:tplc="04270019">
      <w:start w:val="1"/>
      <w:numFmt w:val="lowerLetter"/>
      <w:lvlText w:val="%5."/>
      <w:lvlJc w:val="left"/>
      <w:pPr>
        <w:ind w:left="3758" w:hanging="360"/>
      </w:pPr>
      <w:rPr>
        <w:rFonts w:cs="Times New Roman"/>
      </w:rPr>
    </w:lvl>
    <w:lvl w:ilvl="5" w:tplc="0427001B">
      <w:start w:val="1"/>
      <w:numFmt w:val="lowerRoman"/>
      <w:lvlText w:val="%6."/>
      <w:lvlJc w:val="right"/>
      <w:pPr>
        <w:ind w:left="4478" w:hanging="180"/>
      </w:pPr>
      <w:rPr>
        <w:rFonts w:cs="Times New Roman"/>
      </w:rPr>
    </w:lvl>
    <w:lvl w:ilvl="6" w:tplc="0427000F">
      <w:start w:val="1"/>
      <w:numFmt w:val="decimal"/>
      <w:lvlText w:val="%7."/>
      <w:lvlJc w:val="left"/>
      <w:pPr>
        <w:ind w:left="5198" w:hanging="360"/>
      </w:pPr>
      <w:rPr>
        <w:rFonts w:cs="Times New Roman"/>
      </w:rPr>
    </w:lvl>
    <w:lvl w:ilvl="7" w:tplc="04270019">
      <w:start w:val="1"/>
      <w:numFmt w:val="lowerLetter"/>
      <w:lvlText w:val="%8."/>
      <w:lvlJc w:val="left"/>
      <w:pPr>
        <w:ind w:left="5918" w:hanging="360"/>
      </w:pPr>
      <w:rPr>
        <w:rFonts w:cs="Times New Roman"/>
      </w:rPr>
    </w:lvl>
    <w:lvl w:ilvl="8" w:tplc="0427001B">
      <w:start w:val="1"/>
      <w:numFmt w:val="lowerRoman"/>
      <w:lvlText w:val="%9."/>
      <w:lvlJc w:val="right"/>
      <w:pPr>
        <w:ind w:left="6638" w:hanging="180"/>
      </w:pPr>
      <w:rPr>
        <w:rFonts w:cs="Times New Roman"/>
      </w:rPr>
    </w:lvl>
  </w:abstractNum>
  <w:abstractNum w:abstractNumId="12" w15:restartNumberingAfterBreak="0">
    <w:nsid w:val="22067A53"/>
    <w:multiLevelType w:val="hybridMultilevel"/>
    <w:tmpl w:val="20CED298"/>
    <w:lvl w:ilvl="0" w:tplc="0809000F">
      <w:start w:val="1"/>
      <w:numFmt w:val="decimal"/>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3" w15:restartNumberingAfterBreak="0">
    <w:nsid w:val="24F20EE4"/>
    <w:multiLevelType w:val="hybridMultilevel"/>
    <w:tmpl w:val="64463F3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263D3185"/>
    <w:multiLevelType w:val="multilevel"/>
    <w:tmpl w:val="1046BAB8"/>
    <w:lvl w:ilvl="0">
      <w:start w:val="2013"/>
      <w:numFmt w:val="decimal"/>
      <w:lvlText w:val="%1"/>
      <w:lvlJc w:val="left"/>
      <w:pPr>
        <w:tabs>
          <w:tab w:val="num" w:pos="3210"/>
        </w:tabs>
        <w:ind w:left="3210" w:hanging="3210"/>
      </w:pPr>
      <w:rPr>
        <w:rFonts w:cs="Times New Roman" w:hint="default"/>
      </w:rPr>
    </w:lvl>
    <w:lvl w:ilvl="1">
      <w:start w:val="7"/>
      <w:numFmt w:val="decimalZero"/>
      <w:lvlText w:val="%1-%2"/>
      <w:lvlJc w:val="left"/>
      <w:pPr>
        <w:tabs>
          <w:tab w:val="num" w:pos="3300"/>
        </w:tabs>
        <w:ind w:left="3300" w:hanging="3210"/>
      </w:pPr>
      <w:rPr>
        <w:rFonts w:cs="Times New Roman" w:hint="default"/>
      </w:rPr>
    </w:lvl>
    <w:lvl w:ilvl="2">
      <w:start w:val="9"/>
      <w:numFmt w:val="decimalZero"/>
      <w:lvlText w:val="%1-%2-%3"/>
      <w:lvlJc w:val="left"/>
      <w:pPr>
        <w:tabs>
          <w:tab w:val="num" w:pos="3390"/>
        </w:tabs>
        <w:ind w:left="3390" w:hanging="3210"/>
      </w:pPr>
      <w:rPr>
        <w:rFonts w:cs="Times New Roman" w:hint="default"/>
      </w:rPr>
    </w:lvl>
    <w:lvl w:ilvl="3">
      <w:start w:val="1"/>
      <w:numFmt w:val="decimal"/>
      <w:lvlText w:val="%1-%2-%3.%4"/>
      <w:lvlJc w:val="left"/>
      <w:pPr>
        <w:tabs>
          <w:tab w:val="num" w:pos="3480"/>
        </w:tabs>
        <w:ind w:left="3480" w:hanging="3210"/>
      </w:pPr>
      <w:rPr>
        <w:rFonts w:cs="Times New Roman" w:hint="default"/>
      </w:rPr>
    </w:lvl>
    <w:lvl w:ilvl="4">
      <w:start w:val="1"/>
      <w:numFmt w:val="decimal"/>
      <w:lvlText w:val="%1-%2-%3.%4.%5"/>
      <w:lvlJc w:val="left"/>
      <w:pPr>
        <w:tabs>
          <w:tab w:val="num" w:pos="3570"/>
        </w:tabs>
        <w:ind w:left="3570" w:hanging="3210"/>
      </w:pPr>
      <w:rPr>
        <w:rFonts w:cs="Times New Roman" w:hint="default"/>
      </w:rPr>
    </w:lvl>
    <w:lvl w:ilvl="5">
      <w:start w:val="1"/>
      <w:numFmt w:val="decimal"/>
      <w:lvlText w:val="%1-%2-%3.%4.%5.%6"/>
      <w:lvlJc w:val="left"/>
      <w:pPr>
        <w:tabs>
          <w:tab w:val="num" w:pos="3660"/>
        </w:tabs>
        <w:ind w:left="3660" w:hanging="3210"/>
      </w:pPr>
      <w:rPr>
        <w:rFonts w:cs="Times New Roman" w:hint="default"/>
      </w:rPr>
    </w:lvl>
    <w:lvl w:ilvl="6">
      <w:start w:val="1"/>
      <w:numFmt w:val="decimal"/>
      <w:lvlText w:val="%1-%2-%3.%4.%5.%6.%7"/>
      <w:lvlJc w:val="left"/>
      <w:pPr>
        <w:tabs>
          <w:tab w:val="num" w:pos="3750"/>
        </w:tabs>
        <w:ind w:left="3750" w:hanging="3210"/>
      </w:pPr>
      <w:rPr>
        <w:rFonts w:cs="Times New Roman" w:hint="default"/>
      </w:rPr>
    </w:lvl>
    <w:lvl w:ilvl="7">
      <w:start w:val="1"/>
      <w:numFmt w:val="decimal"/>
      <w:lvlText w:val="%1-%2-%3.%4.%5.%6.%7.%8"/>
      <w:lvlJc w:val="left"/>
      <w:pPr>
        <w:tabs>
          <w:tab w:val="num" w:pos="3840"/>
        </w:tabs>
        <w:ind w:left="3840" w:hanging="3210"/>
      </w:pPr>
      <w:rPr>
        <w:rFonts w:cs="Times New Roman" w:hint="default"/>
      </w:rPr>
    </w:lvl>
    <w:lvl w:ilvl="8">
      <w:start w:val="1"/>
      <w:numFmt w:val="decimal"/>
      <w:lvlText w:val="%1-%2-%3.%4.%5.%6.%7.%8.%9"/>
      <w:lvlJc w:val="left"/>
      <w:pPr>
        <w:tabs>
          <w:tab w:val="num" w:pos="3930"/>
        </w:tabs>
        <w:ind w:left="3930" w:hanging="3210"/>
      </w:pPr>
      <w:rPr>
        <w:rFonts w:cs="Times New Roman" w:hint="default"/>
      </w:rPr>
    </w:lvl>
  </w:abstractNum>
  <w:abstractNum w:abstractNumId="15" w15:restartNumberingAfterBreak="0">
    <w:nsid w:val="29DA5AF3"/>
    <w:multiLevelType w:val="hybridMultilevel"/>
    <w:tmpl w:val="AFEA204E"/>
    <w:lvl w:ilvl="0" w:tplc="117E5BA6">
      <w:start w:val="1"/>
      <w:numFmt w:val="decimal"/>
      <w:lvlText w:val="%1."/>
      <w:lvlJc w:val="left"/>
      <w:pPr>
        <w:ind w:left="1494" w:hanging="360"/>
      </w:pPr>
      <w:rPr>
        <w:rFonts w:hint="default"/>
        <w:b w:val="0"/>
        <w:bCs w:val="0"/>
      </w:r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6" w15:restartNumberingAfterBreak="0">
    <w:nsid w:val="340F72AB"/>
    <w:multiLevelType w:val="hybridMultilevel"/>
    <w:tmpl w:val="8E56269C"/>
    <w:lvl w:ilvl="0" w:tplc="FE3E4154">
      <w:start w:val="1"/>
      <w:numFmt w:val="decimal"/>
      <w:lvlText w:val="%1."/>
      <w:lvlJc w:val="left"/>
      <w:pPr>
        <w:ind w:left="2021" w:hanging="1170"/>
      </w:pPr>
      <w:rPr>
        <w:rFonts w:cs="Times New Roman" w:hint="default"/>
      </w:rPr>
    </w:lvl>
    <w:lvl w:ilvl="1" w:tplc="04270019" w:tentative="1">
      <w:start w:val="1"/>
      <w:numFmt w:val="lowerLetter"/>
      <w:lvlText w:val="%2."/>
      <w:lvlJc w:val="left"/>
      <w:pPr>
        <w:ind w:left="1931" w:hanging="360"/>
      </w:pPr>
      <w:rPr>
        <w:rFonts w:cs="Times New Roman"/>
      </w:rPr>
    </w:lvl>
    <w:lvl w:ilvl="2" w:tplc="0427001B" w:tentative="1">
      <w:start w:val="1"/>
      <w:numFmt w:val="lowerRoman"/>
      <w:lvlText w:val="%3."/>
      <w:lvlJc w:val="right"/>
      <w:pPr>
        <w:ind w:left="2651" w:hanging="180"/>
      </w:pPr>
      <w:rPr>
        <w:rFonts w:cs="Times New Roman"/>
      </w:rPr>
    </w:lvl>
    <w:lvl w:ilvl="3" w:tplc="0427000F" w:tentative="1">
      <w:start w:val="1"/>
      <w:numFmt w:val="decimal"/>
      <w:lvlText w:val="%4."/>
      <w:lvlJc w:val="left"/>
      <w:pPr>
        <w:ind w:left="3371" w:hanging="360"/>
      </w:pPr>
      <w:rPr>
        <w:rFonts w:cs="Times New Roman"/>
      </w:rPr>
    </w:lvl>
    <w:lvl w:ilvl="4" w:tplc="04270019" w:tentative="1">
      <w:start w:val="1"/>
      <w:numFmt w:val="lowerLetter"/>
      <w:lvlText w:val="%5."/>
      <w:lvlJc w:val="left"/>
      <w:pPr>
        <w:ind w:left="4091" w:hanging="360"/>
      </w:pPr>
      <w:rPr>
        <w:rFonts w:cs="Times New Roman"/>
      </w:rPr>
    </w:lvl>
    <w:lvl w:ilvl="5" w:tplc="0427001B" w:tentative="1">
      <w:start w:val="1"/>
      <w:numFmt w:val="lowerRoman"/>
      <w:lvlText w:val="%6."/>
      <w:lvlJc w:val="right"/>
      <w:pPr>
        <w:ind w:left="4811" w:hanging="180"/>
      </w:pPr>
      <w:rPr>
        <w:rFonts w:cs="Times New Roman"/>
      </w:rPr>
    </w:lvl>
    <w:lvl w:ilvl="6" w:tplc="0427000F" w:tentative="1">
      <w:start w:val="1"/>
      <w:numFmt w:val="decimal"/>
      <w:lvlText w:val="%7."/>
      <w:lvlJc w:val="left"/>
      <w:pPr>
        <w:ind w:left="5531" w:hanging="360"/>
      </w:pPr>
      <w:rPr>
        <w:rFonts w:cs="Times New Roman"/>
      </w:rPr>
    </w:lvl>
    <w:lvl w:ilvl="7" w:tplc="04270019" w:tentative="1">
      <w:start w:val="1"/>
      <w:numFmt w:val="lowerLetter"/>
      <w:lvlText w:val="%8."/>
      <w:lvlJc w:val="left"/>
      <w:pPr>
        <w:ind w:left="6251" w:hanging="360"/>
      </w:pPr>
      <w:rPr>
        <w:rFonts w:cs="Times New Roman"/>
      </w:rPr>
    </w:lvl>
    <w:lvl w:ilvl="8" w:tplc="0427001B" w:tentative="1">
      <w:start w:val="1"/>
      <w:numFmt w:val="lowerRoman"/>
      <w:lvlText w:val="%9."/>
      <w:lvlJc w:val="right"/>
      <w:pPr>
        <w:ind w:left="6971" w:hanging="180"/>
      </w:pPr>
      <w:rPr>
        <w:rFonts w:cs="Times New Roman"/>
      </w:rPr>
    </w:lvl>
  </w:abstractNum>
  <w:abstractNum w:abstractNumId="17" w15:restartNumberingAfterBreak="0">
    <w:nsid w:val="37A56A17"/>
    <w:multiLevelType w:val="multilevel"/>
    <w:tmpl w:val="13DC63CA"/>
    <w:lvl w:ilvl="0">
      <w:start w:val="1"/>
      <w:numFmt w:val="decimal"/>
      <w:lvlText w:val="%1."/>
      <w:lvlJc w:val="left"/>
      <w:pPr>
        <w:ind w:left="927" w:hanging="360"/>
      </w:pPr>
      <w:rPr>
        <w:rFonts w:hint="default"/>
        <w:b w:val="0"/>
        <w:bCs w:val="0"/>
      </w:rPr>
    </w:lvl>
    <w:lvl w:ilvl="1">
      <w:start w:val="1"/>
      <w:numFmt w:val="decimal"/>
      <w:isLgl/>
      <w:lvlText w:val="%1.%2."/>
      <w:lvlJc w:val="left"/>
      <w:pPr>
        <w:ind w:left="1017" w:hanging="45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8" w15:restartNumberingAfterBreak="0">
    <w:nsid w:val="38857991"/>
    <w:multiLevelType w:val="hybridMultilevel"/>
    <w:tmpl w:val="93DAA60E"/>
    <w:lvl w:ilvl="0" w:tplc="0427000F">
      <w:start w:val="1"/>
      <w:numFmt w:val="decimal"/>
      <w:lvlText w:val="%1."/>
      <w:lvlJc w:val="left"/>
      <w:pPr>
        <w:ind w:left="720" w:hanging="360"/>
      </w:pPr>
      <w:rPr>
        <w:rFonts w:cs="Times New Roman"/>
      </w:rPr>
    </w:lvl>
    <w:lvl w:ilvl="1" w:tplc="0427000F">
      <w:start w:val="1"/>
      <w:numFmt w:val="decimal"/>
      <w:lvlText w:val="%2."/>
      <w:lvlJc w:val="left"/>
      <w:pPr>
        <w:ind w:left="786"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9" w15:restartNumberingAfterBreak="0">
    <w:nsid w:val="3ABC7B09"/>
    <w:multiLevelType w:val="hybridMultilevel"/>
    <w:tmpl w:val="8982DBB8"/>
    <w:lvl w:ilvl="0" w:tplc="04270015">
      <w:start w:val="1"/>
      <w:numFmt w:val="upperLetter"/>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0" w15:restartNumberingAfterBreak="0">
    <w:nsid w:val="3B29442C"/>
    <w:multiLevelType w:val="multilevel"/>
    <w:tmpl w:val="0427001F"/>
    <w:lvl w:ilvl="0">
      <w:start w:val="1"/>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1" w15:restartNumberingAfterBreak="0">
    <w:nsid w:val="3DBB60A2"/>
    <w:multiLevelType w:val="hybridMultilevel"/>
    <w:tmpl w:val="6076EE72"/>
    <w:lvl w:ilvl="0" w:tplc="297E3AA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2" w15:restartNumberingAfterBreak="0">
    <w:nsid w:val="3E0E4E74"/>
    <w:multiLevelType w:val="hybridMultilevel"/>
    <w:tmpl w:val="2116C80A"/>
    <w:lvl w:ilvl="0" w:tplc="0809000F">
      <w:start w:val="1"/>
      <w:numFmt w:val="decimal"/>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45B32586"/>
    <w:multiLevelType w:val="multilevel"/>
    <w:tmpl w:val="0427001F"/>
    <w:lvl w:ilvl="0">
      <w:start w:val="1"/>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4" w15:restartNumberingAfterBreak="0">
    <w:nsid w:val="472F15A2"/>
    <w:multiLevelType w:val="multilevel"/>
    <w:tmpl w:val="13DC63CA"/>
    <w:lvl w:ilvl="0">
      <w:start w:val="1"/>
      <w:numFmt w:val="decimal"/>
      <w:lvlText w:val="%1."/>
      <w:lvlJc w:val="left"/>
      <w:pPr>
        <w:ind w:left="927" w:hanging="360"/>
      </w:pPr>
      <w:rPr>
        <w:rFonts w:hint="default"/>
        <w:b w:val="0"/>
        <w:bCs w:val="0"/>
      </w:rPr>
    </w:lvl>
    <w:lvl w:ilvl="1">
      <w:start w:val="1"/>
      <w:numFmt w:val="decimal"/>
      <w:isLgl/>
      <w:lvlText w:val="%1.%2."/>
      <w:lvlJc w:val="left"/>
      <w:pPr>
        <w:ind w:left="1160" w:hanging="45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5" w15:restartNumberingAfterBreak="0">
    <w:nsid w:val="4AB3048F"/>
    <w:multiLevelType w:val="hybridMultilevel"/>
    <w:tmpl w:val="25442F72"/>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6" w15:restartNumberingAfterBreak="0">
    <w:nsid w:val="4BA40AA7"/>
    <w:multiLevelType w:val="hybridMultilevel"/>
    <w:tmpl w:val="8E76C2A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D3E144B"/>
    <w:multiLevelType w:val="multilevel"/>
    <w:tmpl w:val="0427001F"/>
    <w:lvl w:ilvl="0">
      <w:start w:val="1"/>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8" w15:restartNumberingAfterBreak="0">
    <w:nsid w:val="4F13615B"/>
    <w:multiLevelType w:val="hybridMultilevel"/>
    <w:tmpl w:val="D05ACA0C"/>
    <w:lvl w:ilvl="0" w:tplc="4C50153A">
      <w:start w:val="1"/>
      <w:numFmt w:val="decimal"/>
      <w:lvlText w:val="%1."/>
      <w:lvlJc w:val="left"/>
      <w:pPr>
        <w:ind w:left="1060" w:hanging="360"/>
      </w:pPr>
      <w:rPr>
        <w:rFonts w:cs="Times New Roman" w:hint="default"/>
      </w:rPr>
    </w:lvl>
    <w:lvl w:ilvl="1" w:tplc="04270019" w:tentative="1">
      <w:start w:val="1"/>
      <w:numFmt w:val="lowerLetter"/>
      <w:lvlText w:val="%2."/>
      <w:lvlJc w:val="left"/>
      <w:pPr>
        <w:ind w:left="1780" w:hanging="360"/>
      </w:pPr>
      <w:rPr>
        <w:rFonts w:cs="Times New Roman"/>
      </w:rPr>
    </w:lvl>
    <w:lvl w:ilvl="2" w:tplc="0427001B" w:tentative="1">
      <w:start w:val="1"/>
      <w:numFmt w:val="lowerRoman"/>
      <w:lvlText w:val="%3."/>
      <w:lvlJc w:val="right"/>
      <w:pPr>
        <w:ind w:left="2500" w:hanging="180"/>
      </w:pPr>
      <w:rPr>
        <w:rFonts w:cs="Times New Roman"/>
      </w:rPr>
    </w:lvl>
    <w:lvl w:ilvl="3" w:tplc="0427000F" w:tentative="1">
      <w:start w:val="1"/>
      <w:numFmt w:val="decimal"/>
      <w:lvlText w:val="%4."/>
      <w:lvlJc w:val="left"/>
      <w:pPr>
        <w:ind w:left="3220" w:hanging="360"/>
      </w:pPr>
      <w:rPr>
        <w:rFonts w:cs="Times New Roman"/>
      </w:rPr>
    </w:lvl>
    <w:lvl w:ilvl="4" w:tplc="04270019" w:tentative="1">
      <w:start w:val="1"/>
      <w:numFmt w:val="lowerLetter"/>
      <w:lvlText w:val="%5."/>
      <w:lvlJc w:val="left"/>
      <w:pPr>
        <w:ind w:left="3940" w:hanging="360"/>
      </w:pPr>
      <w:rPr>
        <w:rFonts w:cs="Times New Roman"/>
      </w:rPr>
    </w:lvl>
    <w:lvl w:ilvl="5" w:tplc="0427001B" w:tentative="1">
      <w:start w:val="1"/>
      <w:numFmt w:val="lowerRoman"/>
      <w:lvlText w:val="%6."/>
      <w:lvlJc w:val="right"/>
      <w:pPr>
        <w:ind w:left="4660" w:hanging="180"/>
      </w:pPr>
      <w:rPr>
        <w:rFonts w:cs="Times New Roman"/>
      </w:rPr>
    </w:lvl>
    <w:lvl w:ilvl="6" w:tplc="0427000F" w:tentative="1">
      <w:start w:val="1"/>
      <w:numFmt w:val="decimal"/>
      <w:lvlText w:val="%7."/>
      <w:lvlJc w:val="left"/>
      <w:pPr>
        <w:ind w:left="5380" w:hanging="360"/>
      </w:pPr>
      <w:rPr>
        <w:rFonts w:cs="Times New Roman"/>
      </w:rPr>
    </w:lvl>
    <w:lvl w:ilvl="7" w:tplc="04270019" w:tentative="1">
      <w:start w:val="1"/>
      <w:numFmt w:val="lowerLetter"/>
      <w:lvlText w:val="%8."/>
      <w:lvlJc w:val="left"/>
      <w:pPr>
        <w:ind w:left="6100" w:hanging="360"/>
      </w:pPr>
      <w:rPr>
        <w:rFonts w:cs="Times New Roman"/>
      </w:rPr>
    </w:lvl>
    <w:lvl w:ilvl="8" w:tplc="0427001B" w:tentative="1">
      <w:start w:val="1"/>
      <w:numFmt w:val="lowerRoman"/>
      <w:lvlText w:val="%9."/>
      <w:lvlJc w:val="right"/>
      <w:pPr>
        <w:ind w:left="6820" w:hanging="180"/>
      </w:pPr>
      <w:rPr>
        <w:rFonts w:cs="Times New Roman"/>
      </w:rPr>
    </w:lvl>
  </w:abstractNum>
  <w:abstractNum w:abstractNumId="29" w15:restartNumberingAfterBreak="0">
    <w:nsid w:val="533C5BDA"/>
    <w:multiLevelType w:val="hybridMultilevel"/>
    <w:tmpl w:val="55704578"/>
    <w:lvl w:ilvl="0" w:tplc="58BA4018">
      <w:start w:val="3"/>
      <w:numFmt w:val="decimal"/>
      <w:lvlText w:val="%1."/>
      <w:lvlJc w:val="left"/>
      <w:pPr>
        <w:ind w:left="900" w:hanging="360"/>
      </w:pPr>
      <w:rPr>
        <w:rFonts w:cs="Times New Roman" w:hint="default"/>
      </w:rPr>
    </w:lvl>
    <w:lvl w:ilvl="1" w:tplc="04270019" w:tentative="1">
      <w:start w:val="1"/>
      <w:numFmt w:val="lowerLetter"/>
      <w:lvlText w:val="%2."/>
      <w:lvlJc w:val="left"/>
      <w:pPr>
        <w:ind w:left="1620" w:hanging="360"/>
      </w:pPr>
      <w:rPr>
        <w:rFonts w:cs="Times New Roman"/>
      </w:rPr>
    </w:lvl>
    <w:lvl w:ilvl="2" w:tplc="0427001B" w:tentative="1">
      <w:start w:val="1"/>
      <w:numFmt w:val="lowerRoman"/>
      <w:lvlText w:val="%3."/>
      <w:lvlJc w:val="right"/>
      <w:pPr>
        <w:ind w:left="2340" w:hanging="180"/>
      </w:pPr>
      <w:rPr>
        <w:rFonts w:cs="Times New Roman"/>
      </w:rPr>
    </w:lvl>
    <w:lvl w:ilvl="3" w:tplc="0427000F" w:tentative="1">
      <w:start w:val="1"/>
      <w:numFmt w:val="decimal"/>
      <w:lvlText w:val="%4."/>
      <w:lvlJc w:val="left"/>
      <w:pPr>
        <w:ind w:left="3060" w:hanging="360"/>
      </w:pPr>
      <w:rPr>
        <w:rFonts w:cs="Times New Roman"/>
      </w:rPr>
    </w:lvl>
    <w:lvl w:ilvl="4" w:tplc="04270019" w:tentative="1">
      <w:start w:val="1"/>
      <w:numFmt w:val="lowerLetter"/>
      <w:lvlText w:val="%5."/>
      <w:lvlJc w:val="left"/>
      <w:pPr>
        <w:ind w:left="3780" w:hanging="360"/>
      </w:pPr>
      <w:rPr>
        <w:rFonts w:cs="Times New Roman"/>
      </w:rPr>
    </w:lvl>
    <w:lvl w:ilvl="5" w:tplc="0427001B" w:tentative="1">
      <w:start w:val="1"/>
      <w:numFmt w:val="lowerRoman"/>
      <w:lvlText w:val="%6."/>
      <w:lvlJc w:val="right"/>
      <w:pPr>
        <w:ind w:left="4500" w:hanging="180"/>
      </w:pPr>
      <w:rPr>
        <w:rFonts w:cs="Times New Roman"/>
      </w:rPr>
    </w:lvl>
    <w:lvl w:ilvl="6" w:tplc="0427000F" w:tentative="1">
      <w:start w:val="1"/>
      <w:numFmt w:val="decimal"/>
      <w:lvlText w:val="%7."/>
      <w:lvlJc w:val="left"/>
      <w:pPr>
        <w:ind w:left="5220" w:hanging="360"/>
      </w:pPr>
      <w:rPr>
        <w:rFonts w:cs="Times New Roman"/>
      </w:rPr>
    </w:lvl>
    <w:lvl w:ilvl="7" w:tplc="04270019" w:tentative="1">
      <w:start w:val="1"/>
      <w:numFmt w:val="lowerLetter"/>
      <w:lvlText w:val="%8."/>
      <w:lvlJc w:val="left"/>
      <w:pPr>
        <w:ind w:left="5940" w:hanging="360"/>
      </w:pPr>
      <w:rPr>
        <w:rFonts w:cs="Times New Roman"/>
      </w:rPr>
    </w:lvl>
    <w:lvl w:ilvl="8" w:tplc="0427001B" w:tentative="1">
      <w:start w:val="1"/>
      <w:numFmt w:val="lowerRoman"/>
      <w:lvlText w:val="%9."/>
      <w:lvlJc w:val="right"/>
      <w:pPr>
        <w:ind w:left="6660" w:hanging="180"/>
      </w:pPr>
      <w:rPr>
        <w:rFonts w:cs="Times New Roman"/>
      </w:rPr>
    </w:lvl>
  </w:abstractNum>
  <w:abstractNum w:abstractNumId="30" w15:restartNumberingAfterBreak="0">
    <w:nsid w:val="58895599"/>
    <w:multiLevelType w:val="multilevel"/>
    <w:tmpl w:val="A390435E"/>
    <w:lvl w:ilvl="0">
      <w:start w:val="1"/>
      <w:numFmt w:val="decimal"/>
      <w:lvlText w:val="%1."/>
      <w:lvlJc w:val="left"/>
      <w:pPr>
        <w:ind w:left="1070" w:hanging="360"/>
      </w:pPr>
    </w:lvl>
    <w:lvl w:ilvl="1">
      <w:start w:val="1"/>
      <w:numFmt w:val="decimal"/>
      <w:isLgl/>
      <w:lvlText w:val="%1.%2."/>
      <w:lvlJc w:val="left"/>
      <w:pPr>
        <w:ind w:left="988" w:hanging="420"/>
      </w:pPr>
    </w:lvl>
    <w:lvl w:ilvl="2">
      <w:start w:val="1"/>
      <w:numFmt w:val="decimal"/>
      <w:isLgl/>
      <w:lvlText w:val="%1.%2.%3."/>
      <w:lvlJc w:val="left"/>
      <w:pPr>
        <w:ind w:left="1288" w:hanging="720"/>
      </w:pPr>
    </w:lvl>
    <w:lvl w:ilvl="3">
      <w:start w:val="1"/>
      <w:numFmt w:val="decimal"/>
      <w:isLgl/>
      <w:lvlText w:val="%1.%2.%3.%4."/>
      <w:lvlJc w:val="left"/>
      <w:pPr>
        <w:ind w:left="1429" w:hanging="720"/>
      </w:pPr>
    </w:lvl>
    <w:lvl w:ilvl="4">
      <w:start w:val="1"/>
      <w:numFmt w:val="decimal"/>
      <w:isLgl/>
      <w:lvlText w:val="%1.%2.%3.%4.%5."/>
      <w:lvlJc w:val="left"/>
      <w:pPr>
        <w:ind w:left="1789" w:hanging="1080"/>
      </w:pPr>
    </w:lvl>
    <w:lvl w:ilvl="5">
      <w:start w:val="1"/>
      <w:numFmt w:val="decimal"/>
      <w:isLgl/>
      <w:lvlText w:val="%1.%2.%3.%4.%5.%6."/>
      <w:lvlJc w:val="left"/>
      <w:pPr>
        <w:ind w:left="1789" w:hanging="1080"/>
      </w:pPr>
    </w:lvl>
    <w:lvl w:ilvl="6">
      <w:start w:val="1"/>
      <w:numFmt w:val="decimal"/>
      <w:isLgl/>
      <w:lvlText w:val="%1.%2.%3.%4.%5.%6.%7."/>
      <w:lvlJc w:val="left"/>
      <w:pPr>
        <w:ind w:left="2149" w:hanging="1440"/>
      </w:pPr>
    </w:lvl>
    <w:lvl w:ilvl="7">
      <w:start w:val="1"/>
      <w:numFmt w:val="decimal"/>
      <w:isLgl/>
      <w:lvlText w:val="%1.%2.%3.%4.%5.%6.%7.%8."/>
      <w:lvlJc w:val="left"/>
      <w:pPr>
        <w:ind w:left="2149" w:hanging="1440"/>
      </w:pPr>
    </w:lvl>
    <w:lvl w:ilvl="8">
      <w:start w:val="1"/>
      <w:numFmt w:val="decimal"/>
      <w:isLgl/>
      <w:lvlText w:val="%1.%2.%3.%4.%5.%6.%7.%8.%9."/>
      <w:lvlJc w:val="left"/>
      <w:pPr>
        <w:ind w:left="2509" w:hanging="1800"/>
      </w:pPr>
    </w:lvl>
  </w:abstractNum>
  <w:abstractNum w:abstractNumId="31" w15:restartNumberingAfterBreak="0">
    <w:nsid w:val="5B0D5362"/>
    <w:multiLevelType w:val="hybridMultilevel"/>
    <w:tmpl w:val="56C06628"/>
    <w:lvl w:ilvl="0" w:tplc="16D2E24E">
      <w:start w:val="1"/>
      <w:numFmt w:val="decimal"/>
      <w:lvlText w:val="%1."/>
      <w:lvlJc w:val="left"/>
      <w:pPr>
        <w:ind w:left="1069" w:hanging="360"/>
      </w:pPr>
    </w:lvl>
    <w:lvl w:ilvl="1" w:tplc="08090019">
      <w:start w:val="1"/>
      <w:numFmt w:val="lowerLetter"/>
      <w:lvlText w:val="%2."/>
      <w:lvlJc w:val="left"/>
      <w:pPr>
        <w:ind w:left="1789" w:hanging="360"/>
      </w:pPr>
    </w:lvl>
    <w:lvl w:ilvl="2" w:tplc="0809001B">
      <w:start w:val="1"/>
      <w:numFmt w:val="lowerRoman"/>
      <w:lvlText w:val="%3."/>
      <w:lvlJc w:val="right"/>
      <w:pPr>
        <w:ind w:left="2509" w:hanging="180"/>
      </w:pPr>
    </w:lvl>
    <w:lvl w:ilvl="3" w:tplc="0809000F">
      <w:start w:val="1"/>
      <w:numFmt w:val="decimal"/>
      <w:lvlText w:val="%4."/>
      <w:lvlJc w:val="left"/>
      <w:pPr>
        <w:ind w:left="3229" w:hanging="360"/>
      </w:pPr>
    </w:lvl>
    <w:lvl w:ilvl="4" w:tplc="08090019">
      <w:start w:val="1"/>
      <w:numFmt w:val="lowerLetter"/>
      <w:lvlText w:val="%5."/>
      <w:lvlJc w:val="left"/>
      <w:pPr>
        <w:ind w:left="3949" w:hanging="360"/>
      </w:pPr>
    </w:lvl>
    <w:lvl w:ilvl="5" w:tplc="0809001B">
      <w:start w:val="1"/>
      <w:numFmt w:val="lowerRoman"/>
      <w:lvlText w:val="%6."/>
      <w:lvlJc w:val="right"/>
      <w:pPr>
        <w:ind w:left="4669" w:hanging="180"/>
      </w:pPr>
    </w:lvl>
    <w:lvl w:ilvl="6" w:tplc="0809000F">
      <w:start w:val="1"/>
      <w:numFmt w:val="decimal"/>
      <w:lvlText w:val="%7."/>
      <w:lvlJc w:val="left"/>
      <w:pPr>
        <w:ind w:left="5389" w:hanging="360"/>
      </w:pPr>
    </w:lvl>
    <w:lvl w:ilvl="7" w:tplc="08090019">
      <w:start w:val="1"/>
      <w:numFmt w:val="lowerLetter"/>
      <w:lvlText w:val="%8."/>
      <w:lvlJc w:val="left"/>
      <w:pPr>
        <w:ind w:left="6109" w:hanging="360"/>
      </w:pPr>
    </w:lvl>
    <w:lvl w:ilvl="8" w:tplc="0809001B">
      <w:start w:val="1"/>
      <w:numFmt w:val="lowerRoman"/>
      <w:lvlText w:val="%9."/>
      <w:lvlJc w:val="right"/>
      <w:pPr>
        <w:ind w:left="6829" w:hanging="180"/>
      </w:pPr>
    </w:lvl>
  </w:abstractNum>
  <w:abstractNum w:abstractNumId="32" w15:restartNumberingAfterBreak="0">
    <w:nsid w:val="5C824426"/>
    <w:multiLevelType w:val="hybridMultilevel"/>
    <w:tmpl w:val="DA3858F6"/>
    <w:lvl w:ilvl="0" w:tplc="0427000F">
      <w:start w:val="1"/>
      <w:numFmt w:val="decimal"/>
      <w:lvlText w:val="%1."/>
      <w:lvlJc w:val="left"/>
      <w:pPr>
        <w:ind w:left="360" w:hanging="360"/>
      </w:pPr>
      <w:rPr>
        <w:rFonts w:cs="Times New Roman"/>
      </w:rPr>
    </w:lvl>
    <w:lvl w:ilvl="1" w:tplc="04270019" w:tentative="1">
      <w:start w:val="1"/>
      <w:numFmt w:val="lowerLetter"/>
      <w:lvlText w:val="%2."/>
      <w:lvlJc w:val="left"/>
      <w:pPr>
        <w:ind w:left="1080" w:hanging="360"/>
      </w:pPr>
      <w:rPr>
        <w:rFonts w:cs="Times New Roman"/>
      </w:rPr>
    </w:lvl>
    <w:lvl w:ilvl="2" w:tplc="0427001B" w:tentative="1">
      <w:start w:val="1"/>
      <w:numFmt w:val="lowerRoman"/>
      <w:lvlText w:val="%3."/>
      <w:lvlJc w:val="right"/>
      <w:pPr>
        <w:ind w:left="1800" w:hanging="180"/>
      </w:pPr>
      <w:rPr>
        <w:rFonts w:cs="Times New Roman"/>
      </w:rPr>
    </w:lvl>
    <w:lvl w:ilvl="3" w:tplc="0427000F" w:tentative="1">
      <w:start w:val="1"/>
      <w:numFmt w:val="decimal"/>
      <w:lvlText w:val="%4."/>
      <w:lvlJc w:val="left"/>
      <w:pPr>
        <w:ind w:left="2520" w:hanging="360"/>
      </w:pPr>
      <w:rPr>
        <w:rFonts w:cs="Times New Roman"/>
      </w:rPr>
    </w:lvl>
    <w:lvl w:ilvl="4" w:tplc="04270019" w:tentative="1">
      <w:start w:val="1"/>
      <w:numFmt w:val="lowerLetter"/>
      <w:lvlText w:val="%5."/>
      <w:lvlJc w:val="left"/>
      <w:pPr>
        <w:ind w:left="3240" w:hanging="360"/>
      </w:pPr>
      <w:rPr>
        <w:rFonts w:cs="Times New Roman"/>
      </w:rPr>
    </w:lvl>
    <w:lvl w:ilvl="5" w:tplc="0427001B" w:tentative="1">
      <w:start w:val="1"/>
      <w:numFmt w:val="lowerRoman"/>
      <w:lvlText w:val="%6."/>
      <w:lvlJc w:val="right"/>
      <w:pPr>
        <w:ind w:left="3960" w:hanging="180"/>
      </w:pPr>
      <w:rPr>
        <w:rFonts w:cs="Times New Roman"/>
      </w:rPr>
    </w:lvl>
    <w:lvl w:ilvl="6" w:tplc="0427000F" w:tentative="1">
      <w:start w:val="1"/>
      <w:numFmt w:val="decimal"/>
      <w:lvlText w:val="%7."/>
      <w:lvlJc w:val="left"/>
      <w:pPr>
        <w:ind w:left="4680" w:hanging="360"/>
      </w:pPr>
      <w:rPr>
        <w:rFonts w:cs="Times New Roman"/>
      </w:rPr>
    </w:lvl>
    <w:lvl w:ilvl="7" w:tplc="04270019" w:tentative="1">
      <w:start w:val="1"/>
      <w:numFmt w:val="lowerLetter"/>
      <w:lvlText w:val="%8."/>
      <w:lvlJc w:val="left"/>
      <w:pPr>
        <w:ind w:left="5400" w:hanging="360"/>
      </w:pPr>
      <w:rPr>
        <w:rFonts w:cs="Times New Roman"/>
      </w:rPr>
    </w:lvl>
    <w:lvl w:ilvl="8" w:tplc="0427001B" w:tentative="1">
      <w:start w:val="1"/>
      <w:numFmt w:val="lowerRoman"/>
      <w:lvlText w:val="%9."/>
      <w:lvlJc w:val="right"/>
      <w:pPr>
        <w:ind w:left="6120" w:hanging="180"/>
      </w:pPr>
      <w:rPr>
        <w:rFonts w:cs="Times New Roman"/>
      </w:rPr>
    </w:lvl>
  </w:abstractNum>
  <w:abstractNum w:abstractNumId="33" w15:restartNumberingAfterBreak="0">
    <w:nsid w:val="5F755097"/>
    <w:multiLevelType w:val="multilevel"/>
    <w:tmpl w:val="0427001F"/>
    <w:lvl w:ilvl="0">
      <w:start w:val="1"/>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4" w15:restartNumberingAfterBreak="0">
    <w:nsid w:val="67237535"/>
    <w:multiLevelType w:val="multilevel"/>
    <w:tmpl w:val="13DC63CA"/>
    <w:lvl w:ilvl="0">
      <w:start w:val="1"/>
      <w:numFmt w:val="decimal"/>
      <w:lvlText w:val="%1."/>
      <w:lvlJc w:val="left"/>
      <w:pPr>
        <w:ind w:left="927" w:hanging="360"/>
      </w:pPr>
      <w:rPr>
        <w:rFonts w:hint="default"/>
        <w:b w:val="0"/>
        <w:bCs w:val="0"/>
      </w:rPr>
    </w:lvl>
    <w:lvl w:ilvl="1">
      <w:start w:val="1"/>
      <w:numFmt w:val="decimal"/>
      <w:isLgl/>
      <w:lvlText w:val="%1.%2."/>
      <w:lvlJc w:val="left"/>
      <w:pPr>
        <w:ind w:left="1017" w:hanging="45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5" w15:restartNumberingAfterBreak="0">
    <w:nsid w:val="6A6C1223"/>
    <w:multiLevelType w:val="multilevel"/>
    <w:tmpl w:val="0427001F"/>
    <w:lvl w:ilvl="0">
      <w:start w:val="1"/>
      <w:numFmt w:val="decimal"/>
      <w:lvlText w:val="%1."/>
      <w:lvlJc w:val="left"/>
      <w:pPr>
        <w:ind w:left="360" w:hanging="360"/>
      </w:pPr>
      <w:rPr>
        <w:rFonts w:cs="Times New Roman" w:hint="default"/>
      </w:rPr>
    </w:lvl>
    <w:lvl w:ilvl="1">
      <w:start w:val="1"/>
      <w:numFmt w:val="decimal"/>
      <w:lvlText w:val="%1.%2."/>
      <w:lvlJc w:val="left"/>
      <w:pPr>
        <w:ind w:left="8229"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6" w15:restartNumberingAfterBreak="0">
    <w:nsid w:val="6A976AC0"/>
    <w:multiLevelType w:val="hybridMultilevel"/>
    <w:tmpl w:val="1D9AE2EC"/>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7" w15:restartNumberingAfterBreak="0">
    <w:nsid w:val="6F6C4232"/>
    <w:multiLevelType w:val="hybridMultilevel"/>
    <w:tmpl w:val="7D048428"/>
    <w:lvl w:ilvl="0" w:tplc="0427000F">
      <w:start w:val="1"/>
      <w:numFmt w:val="decimal"/>
      <w:lvlText w:val="%1."/>
      <w:lvlJc w:val="left"/>
      <w:pPr>
        <w:ind w:left="1211" w:hanging="360"/>
      </w:pPr>
      <w:rPr>
        <w:rFonts w:cs="Times New Roman"/>
      </w:rPr>
    </w:lvl>
    <w:lvl w:ilvl="1" w:tplc="04270019" w:tentative="1">
      <w:start w:val="1"/>
      <w:numFmt w:val="lowerLetter"/>
      <w:lvlText w:val="%2."/>
      <w:lvlJc w:val="left"/>
      <w:pPr>
        <w:ind w:left="1931" w:hanging="360"/>
      </w:pPr>
      <w:rPr>
        <w:rFonts w:cs="Times New Roman"/>
      </w:rPr>
    </w:lvl>
    <w:lvl w:ilvl="2" w:tplc="0427001B" w:tentative="1">
      <w:start w:val="1"/>
      <w:numFmt w:val="lowerRoman"/>
      <w:lvlText w:val="%3."/>
      <w:lvlJc w:val="right"/>
      <w:pPr>
        <w:ind w:left="2651" w:hanging="180"/>
      </w:pPr>
      <w:rPr>
        <w:rFonts w:cs="Times New Roman"/>
      </w:rPr>
    </w:lvl>
    <w:lvl w:ilvl="3" w:tplc="0427000F" w:tentative="1">
      <w:start w:val="1"/>
      <w:numFmt w:val="decimal"/>
      <w:lvlText w:val="%4."/>
      <w:lvlJc w:val="left"/>
      <w:pPr>
        <w:ind w:left="3371" w:hanging="360"/>
      </w:pPr>
      <w:rPr>
        <w:rFonts w:cs="Times New Roman"/>
      </w:rPr>
    </w:lvl>
    <w:lvl w:ilvl="4" w:tplc="04270019" w:tentative="1">
      <w:start w:val="1"/>
      <w:numFmt w:val="lowerLetter"/>
      <w:lvlText w:val="%5."/>
      <w:lvlJc w:val="left"/>
      <w:pPr>
        <w:ind w:left="4091" w:hanging="360"/>
      </w:pPr>
      <w:rPr>
        <w:rFonts w:cs="Times New Roman"/>
      </w:rPr>
    </w:lvl>
    <w:lvl w:ilvl="5" w:tplc="0427001B" w:tentative="1">
      <w:start w:val="1"/>
      <w:numFmt w:val="lowerRoman"/>
      <w:lvlText w:val="%6."/>
      <w:lvlJc w:val="right"/>
      <w:pPr>
        <w:ind w:left="4811" w:hanging="180"/>
      </w:pPr>
      <w:rPr>
        <w:rFonts w:cs="Times New Roman"/>
      </w:rPr>
    </w:lvl>
    <w:lvl w:ilvl="6" w:tplc="0427000F" w:tentative="1">
      <w:start w:val="1"/>
      <w:numFmt w:val="decimal"/>
      <w:lvlText w:val="%7."/>
      <w:lvlJc w:val="left"/>
      <w:pPr>
        <w:ind w:left="5531" w:hanging="360"/>
      </w:pPr>
      <w:rPr>
        <w:rFonts w:cs="Times New Roman"/>
      </w:rPr>
    </w:lvl>
    <w:lvl w:ilvl="7" w:tplc="04270019" w:tentative="1">
      <w:start w:val="1"/>
      <w:numFmt w:val="lowerLetter"/>
      <w:lvlText w:val="%8."/>
      <w:lvlJc w:val="left"/>
      <w:pPr>
        <w:ind w:left="6251" w:hanging="360"/>
      </w:pPr>
      <w:rPr>
        <w:rFonts w:cs="Times New Roman"/>
      </w:rPr>
    </w:lvl>
    <w:lvl w:ilvl="8" w:tplc="0427001B" w:tentative="1">
      <w:start w:val="1"/>
      <w:numFmt w:val="lowerRoman"/>
      <w:lvlText w:val="%9."/>
      <w:lvlJc w:val="right"/>
      <w:pPr>
        <w:ind w:left="6971" w:hanging="180"/>
      </w:pPr>
      <w:rPr>
        <w:rFonts w:cs="Times New Roman"/>
      </w:rPr>
    </w:lvl>
  </w:abstractNum>
  <w:abstractNum w:abstractNumId="38" w15:restartNumberingAfterBreak="0">
    <w:nsid w:val="709E2763"/>
    <w:multiLevelType w:val="hybridMultilevel"/>
    <w:tmpl w:val="EF6C99DC"/>
    <w:lvl w:ilvl="0" w:tplc="04270011">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9" w15:restartNumberingAfterBreak="0">
    <w:nsid w:val="733166C0"/>
    <w:multiLevelType w:val="hybridMultilevel"/>
    <w:tmpl w:val="25D4777C"/>
    <w:lvl w:ilvl="0" w:tplc="0427000F">
      <w:start w:val="1"/>
      <w:numFmt w:val="decimal"/>
      <w:lvlText w:val="%1."/>
      <w:lvlJc w:val="left"/>
      <w:pPr>
        <w:ind w:left="1429" w:hanging="360"/>
      </w:pPr>
      <w:rPr>
        <w:rFonts w:cs="Times New Roman"/>
      </w:rPr>
    </w:lvl>
    <w:lvl w:ilvl="1" w:tplc="04270019" w:tentative="1">
      <w:start w:val="1"/>
      <w:numFmt w:val="lowerLetter"/>
      <w:lvlText w:val="%2."/>
      <w:lvlJc w:val="left"/>
      <w:pPr>
        <w:ind w:left="2149" w:hanging="360"/>
      </w:pPr>
      <w:rPr>
        <w:rFonts w:cs="Times New Roman"/>
      </w:rPr>
    </w:lvl>
    <w:lvl w:ilvl="2" w:tplc="0427001B" w:tentative="1">
      <w:start w:val="1"/>
      <w:numFmt w:val="lowerRoman"/>
      <w:lvlText w:val="%3."/>
      <w:lvlJc w:val="right"/>
      <w:pPr>
        <w:ind w:left="2869" w:hanging="180"/>
      </w:pPr>
      <w:rPr>
        <w:rFonts w:cs="Times New Roman"/>
      </w:rPr>
    </w:lvl>
    <w:lvl w:ilvl="3" w:tplc="0427000F" w:tentative="1">
      <w:start w:val="1"/>
      <w:numFmt w:val="decimal"/>
      <w:lvlText w:val="%4."/>
      <w:lvlJc w:val="left"/>
      <w:pPr>
        <w:ind w:left="3589" w:hanging="360"/>
      </w:pPr>
      <w:rPr>
        <w:rFonts w:cs="Times New Roman"/>
      </w:rPr>
    </w:lvl>
    <w:lvl w:ilvl="4" w:tplc="04270019" w:tentative="1">
      <w:start w:val="1"/>
      <w:numFmt w:val="lowerLetter"/>
      <w:lvlText w:val="%5."/>
      <w:lvlJc w:val="left"/>
      <w:pPr>
        <w:ind w:left="4309" w:hanging="360"/>
      </w:pPr>
      <w:rPr>
        <w:rFonts w:cs="Times New Roman"/>
      </w:rPr>
    </w:lvl>
    <w:lvl w:ilvl="5" w:tplc="0427001B" w:tentative="1">
      <w:start w:val="1"/>
      <w:numFmt w:val="lowerRoman"/>
      <w:lvlText w:val="%6."/>
      <w:lvlJc w:val="right"/>
      <w:pPr>
        <w:ind w:left="5029" w:hanging="180"/>
      </w:pPr>
      <w:rPr>
        <w:rFonts w:cs="Times New Roman"/>
      </w:rPr>
    </w:lvl>
    <w:lvl w:ilvl="6" w:tplc="0427000F" w:tentative="1">
      <w:start w:val="1"/>
      <w:numFmt w:val="decimal"/>
      <w:lvlText w:val="%7."/>
      <w:lvlJc w:val="left"/>
      <w:pPr>
        <w:ind w:left="5749" w:hanging="360"/>
      </w:pPr>
      <w:rPr>
        <w:rFonts w:cs="Times New Roman"/>
      </w:rPr>
    </w:lvl>
    <w:lvl w:ilvl="7" w:tplc="04270019" w:tentative="1">
      <w:start w:val="1"/>
      <w:numFmt w:val="lowerLetter"/>
      <w:lvlText w:val="%8."/>
      <w:lvlJc w:val="left"/>
      <w:pPr>
        <w:ind w:left="6469" w:hanging="360"/>
      </w:pPr>
      <w:rPr>
        <w:rFonts w:cs="Times New Roman"/>
      </w:rPr>
    </w:lvl>
    <w:lvl w:ilvl="8" w:tplc="0427001B" w:tentative="1">
      <w:start w:val="1"/>
      <w:numFmt w:val="lowerRoman"/>
      <w:lvlText w:val="%9."/>
      <w:lvlJc w:val="right"/>
      <w:pPr>
        <w:ind w:left="7189" w:hanging="180"/>
      </w:pPr>
      <w:rPr>
        <w:rFonts w:cs="Times New Roman"/>
      </w:rPr>
    </w:lvl>
  </w:abstractNum>
  <w:abstractNum w:abstractNumId="40" w15:restartNumberingAfterBreak="0">
    <w:nsid w:val="7385776F"/>
    <w:multiLevelType w:val="multilevel"/>
    <w:tmpl w:val="62E43CCE"/>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43A2744"/>
    <w:multiLevelType w:val="multilevel"/>
    <w:tmpl w:val="13DC63CA"/>
    <w:lvl w:ilvl="0">
      <w:start w:val="1"/>
      <w:numFmt w:val="decimal"/>
      <w:lvlText w:val="%1."/>
      <w:lvlJc w:val="left"/>
      <w:pPr>
        <w:ind w:left="927" w:hanging="360"/>
      </w:pPr>
      <w:rPr>
        <w:rFonts w:hint="default"/>
        <w:b w:val="0"/>
        <w:bCs w:val="0"/>
      </w:rPr>
    </w:lvl>
    <w:lvl w:ilvl="1">
      <w:start w:val="1"/>
      <w:numFmt w:val="decimal"/>
      <w:isLgl/>
      <w:lvlText w:val="%1.%2."/>
      <w:lvlJc w:val="left"/>
      <w:pPr>
        <w:ind w:left="1017" w:hanging="45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42" w15:restartNumberingAfterBreak="0">
    <w:nsid w:val="74C86229"/>
    <w:multiLevelType w:val="multilevel"/>
    <w:tmpl w:val="21063D4C"/>
    <w:lvl w:ilvl="0">
      <w:start w:val="1"/>
      <w:numFmt w:val="decimal"/>
      <w:lvlText w:val="%1."/>
      <w:lvlJc w:val="left"/>
      <w:pPr>
        <w:ind w:left="720" w:hanging="360"/>
      </w:pPr>
      <w:rPr>
        <w:strike w:val="0"/>
      </w:rPr>
    </w:lvl>
    <w:lvl w:ilvl="1">
      <w:start w:val="1"/>
      <w:numFmt w:val="decimal"/>
      <w:isLgl/>
      <w:lvlText w:val="%1.%2."/>
      <w:lvlJc w:val="left"/>
      <w:pPr>
        <w:ind w:left="1301" w:hanging="450"/>
      </w:pPr>
      <w:rPr>
        <w:rFonts w:eastAsia="Calibri" w:hint="default"/>
      </w:rPr>
    </w:lvl>
    <w:lvl w:ilvl="2">
      <w:start w:val="1"/>
      <w:numFmt w:val="decimal"/>
      <w:isLgl/>
      <w:lvlText w:val="%1.%2.%3."/>
      <w:lvlJc w:val="left"/>
      <w:pPr>
        <w:ind w:left="2062" w:hanging="720"/>
      </w:pPr>
      <w:rPr>
        <w:rFonts w:eastAsia="Calibri" w:hint="default"/>
      </w:rPr>
    </w:lvl>
    <w:lvl w:ilvl="3">
      <w:start w:val="1"/>
      <w:numFmt w:val="decimal"/>
      <w:isLgl/>
      <w:lvlText w:val="%1.%2.%3.%4."/>
      <w:lvlJc w:val="left"/>
      <w:pPr>
        <w:ind w:left="2553" w:hanging="720"/>
      </w:pPr>
      <w:rPr>
        <w:rFonts w:eastAsia="Calibri" w:hint="default"/>
      </w:rPr>
    </w:lvl>
    <w:lvl w:ilvl="4">
      <w:start w:val="1"/>
      <w:numFmt w:val="decimal"/>
      <w:isLgl/>
      <w:lvlText w:val="%1.%2.%3.%4.%5."/>
      <w:lvlJc w:val="left"/>
      <w:pPr>
        <w:ind w:left="3404" w:hanging="1080"/>
      </w:pPr>
      <w:rPr>
        <w:rFonts w:eastAsia="Calibri" w:hint="default"/>
      </w:rPr>
    </w:lvl>
    <w:lvl w:ilvl="5">
      <w:start w:val="1"/>
      <w:numFmt w:val="decimal"/>
      <w:isLgl/>
      <w:lvlText w:val="%1.%2.%3.%4.%5.%6."/>
      <w:lvlJc w:val="left"/>
      <w:pPr>
        <w:ind w:left="3895" w:hanging="1080"/>
      </w:pPr>
      <w:rPr>
        <w:rFonts w:eastAsia="Calibri" w:hint="default"/>
      </w:rPr>
    </w:lvl>
    <w:lvl w:ilvl="6">
      <w:start w:val="1"/>
      <w:numFmt w:val="decimal"/>
      <w:isLgl/>
      <w:lvlText w:val="%1.%2.%3.%4.%5.%6.%7."/>
      <w:lvlJc w:val="left"/>
      <w:pPr>
        <w:ind w:left="4746" w:hanging="1440"/>
      </w:pPr>
      <w:rPr>
        <w:rFonts w:eastAsia="Calibri" w:hint="default"/>
      </w:rPr>
    </w:lvl>
    <w:lvl w:ilvl="7">
      <w:start w:val="1"/>
      <w:numFmt w:val="decimal"/>
      <w:isLgl/>
      <w:lvlText w:val="%1.%2.%3.%4.%5.%6.%7.%8."/>
      <w:lvlJc w:val="left"/>
      <w:pPr>
        <w:ind w:left="5237" w:hanging="1440"/>
      </w:pPr>
      <w:rPr>
        <w:rFonts w:eastAsia="Calibri" w:hint="default"/>
      </w:rPr>
    </w:lvl>
    <w:lvl w:ilvl="8">
      <w:start w:val="1"/>
      <w:numFmt w:val="decimal"/>
      <w:isLgl/>
      <w:lvlText w:val="%1.%2.%3.%4.%5.%6.%7.%8.%9."/>
      <w:lvlJc w:val="left"/>
      <w:pPr>
        <w:ind w:left="6088" w:hanging="1800"/>
      </w:pPr>
      <w:rPr>
        <w:rFonts w:eastAsia="Calibri" w:hint="default"/>
      </w:rPr>
    </w:lvl>
  </w:abstractNum>
  <w:abstractNum w:abstractNumId="43" w15:restartNumberingAfterBreak="0">
    <w:nsid w:val="772D5139"/>
    <w:multiLevelType w:val="hybridMultilevel"/>
    <w:tmpl w:val="58EE36B8"/>
    <w:lvl w:ilvl="0" w:tplc="25A22630">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44" w15:restartNumberingAfterBreak="0">
    <w:nsid w:val="7B594EFF"/>
    <w:multiLevelType w:val="multilevel"/>
    <w:tmpl w:val="0427001F"/>
    <w:lvl w:ilvl="0">
      <w:start w:val="1"/>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5" w15:restartNumberingAfterBreak="0">
    <w:nsid w:val="7D963297"/>
    <w:multiLevelType w:val="multilevel"/>
    <w:tmpl w:val="13DC63CA"/>
    <w:lvl w:ilvl="0">
      <w:start w:val="1"/>
      <w:numFmt w:val="decimal"/>
      <w:lvlText w:val="%1."/>
      <w:lvlJc w:val="left"/>
      <w:pPr>
        <w:ind w:left="927" w:hanging="360"/>
      </w:pPr>
      <w:rPr>
        <w:rFonts w:hint="default"/>
        <w:b w:val="0"/>
        <w:bCs w:val="0"/>
      </w:rPr>
    </w:lvl>
    <w:lvl w:ilvl="1">
      <w:start w:val="1"/>
      <w:numFmt w:val="decimal"/>
      <w:isLgl/>
      <w:lvlText w:val="%1.%2."/>
      <w:lvlJc w:val="left"/>
      <w:pPr>
        <w:ind w:left="1017" w:hanging="45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num w:numId="1" w16cid:durableId="1328434068">
    <w:abstractNumId w:val="14"/>
  </w:num>
  <w:num w:numId="2" w16cid:durableId="602346855">
    <w:abstractNumId w:val="6"/>
  </w:num>
  <w:num w:numId="3" w16cid:durableId="1387145373">
    <w:abstractNumId w:val="29"/>
  </w:num>
  <w:num w:numId="4" w16cid:durableId="1122043498">
    <w:abstractNumId w:val="16"/>
  </w:num>
  <w:num w:numId="5" w16cid:durableId="1134905747">
    <w:abstractNumId w:val="35"/>
  </w:num>
  <w:num w:numId="6" w16cid:durableId="1334256845">
    <w:abstractNumId w:val="28"/>
  </w:num>
  <w:num w:numId="7" w16cid:durableId="1981568330">
    <w:abstractNumId w:val="9"/>
  </w:num>
  <w:num w:numId="8" w16cid:durableId="1349674478">
    <w:abstractNumId w:val="1"/>
  </w:num>
  <w:num w:numId="9" w16cid:durableId="599529603">
    <w:abstractNumId w:val="38"/>
  </w:num>
  <w:num w:numId="10" w16cid:durableId="348677165">
    <w:abstractNumId w:val="27"/>
  </w:num>
  <w:num w:numId="11" w16cid:durableId="1767070944">
    <w:abstractNumId w:val="44"/>
  </w:num>
  <w:num w:numId="12" w16cid:durableId="962465139">
    <w:abstractNumId w:val="23"/>
  </w:num>
  <w:num w:numId="13" w16cid:durableId="927350799">
    <w:abstractNumId w:val="7"/>
  </w:num>
  <w:num w:numId="14" w16cid:durableId="931399964">
    <w:abstractNumId w:val="20"/>
  </w:num>
  <w:num w:numId="15" w16cid:durableId="936524776">
    <w:abstractNumId w:val="33"/>
  </w:num>
  <w:num w:numId="16" w16cid:durableId="1705325608">
    <w:abstractNumId w:val="5"/>
  </w:num>
  <w:num w:numId="17" w16cid:durableId="793327871">
    <w:abstractNumId w:val="32"/>
  </w:num>
  <w:num w:numId="18" w16cid:durableId="1413355565">
    <w:abstractNumId w:val="4"/>
  </w:num>
  <w:num w:numId="19" w16cid:durableId="628559802">
    <w:abstractNumId w:val="13"/>
  </w:num>
  <w:num w:numId="20" w16cid:durableId="229194027">
    <w:abstractNumId w:val="19"/>
  </w:num>
  <w:num w:numId="21" w16cid:durableId="1553426579">
    <w:abstractNumId w:val="25"/>
  </w:num>
  <w:num w:numId="22" w16cid:durableId="359014420">
    <w:abstractNumId w:val="8"/>
  </w:num>
  <w:num w:numId="23" w16cid:durableId="1497570026">
    <w:abstractNumId w:val="2"/>
  </w:num>
  <w:num w:numId="24" w16cid:durableId="86764834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71029827">
    <w:abstractNumId w:val="37"/>
  </w:num>
  <w:num w:numId="26" w16cid:durableId="1147894890">
    <w:abstractNumId w:val="3"/>
  </w:num>
  <w:num w:numId="27" w16cid:durableId="107612277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6561164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71122828">
    <w:abstractNumId w:val="18"/>
  </w:num>
  <w:num w:numId="30" w16cid:durableId="46964023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936979487">
    <w:abstractNumId w:val="39"/>
  </w:num>
  <w:num w:numId="32" w16cid:durableId="1795363166">
    <w:abstractNumId w:val="0"/>
  </w:num>
  <w:num w:numId="33" w16cid:durableId="1956137071">
    <w:abstractNumId w:val="26"/>
  </w:num>
  <w:num w:numId="34" w16cid:durableId="20004747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307710252">
    <w:abstractNumId w:val="40"/>
  </w:num>
  <w:num w:numId="36" w16cid:durableId="1459494798">
    <w:abstractNumId w:val="21"/>
  </w:num>
  <w:num w:numId="37" w16cid:durableId="97579332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134565430">
    <w:abstractNumId w:val="31"/>
  </w:num>
  <w:num w:numId="39" w16cid:durableId="1944533889">
    <w:abstractNumId w:val="36"/>
  </w:num>
  <w:num w:numId="40" w16cid:durableId="2111273125">
    <w:abstractNumId w:val="10"/>
  </w:num>
  <w:num w:numId="41" w16cid:durableId="927270006">
    <w:abstractNumId w:val="22"/>
  </w:num>
  <w:num w:numId="42" w16cid:durableId="1207370057">
    <w:abstractNumId w:val="42"/>
  </w:num>
  <w:num w:numId="43" w16cid:durableId="199245080">
    <w:abstractNumId w:val="12"/>
  </w:num>
  <w:num w:numId="44" w16cid:durableId="1972901783">
    <w:abstractNumId w:val="24"/>
  </w:num>
  <w:num w:numId="45" w16cid:durableId="1025250416">
    <w:abstractNumId w:val="15"/>
  </w:num>
  <w:num w:numId="46" w16cid:durableId="1322614566">
    <w:abstractNumId w:val="17"/>
  </w:num>
  <w:num w:numId="47" w16cid:durableId="398210903">
    <w:abstractNumId w:val="34"/>
  </w:num>
  <w:num w:numId="48" w16cid:durableId="841554713">
    <w:abstractNumId w:val="45"/>
  </w:num>
  <w:num w:numId="49" w16cid:durableId="1324972430">
    <w:abstractNumId w:val="41"/>
  </w:num>
  <w:num w:numId="50" w16cid:durableId="1310599809">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54"/>
  <w:hyphenationZone w:val="396"/>
  <w:drawingGridHorizontalSpacing w:val="120"/>
  <w:drawingGridVerticalSpacing w:val="163"/>
  <w:displayHorizontalDrawingGridEvery w:val="2"/>
  <w:displayVertic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60BF"/>
    <w:rsid w:val="000017C4"/>
    <w:rsid w:val="000038A2"/>
    <w:rsid w:val="000049D3"/>
    <w:rsid w:val="00004A03"/>
    <w:rsid w:val="00006965"/>
    <w:rsid w:val="00006AEB"/>
    <w:rsid w:val="00006D99"/>
    <w:rsid w:val="00006F90"/>
    <w:rsid w:val="0000768A"/>
    <w:rsid w:val="000077B6"/>
    <w:rsid w:val="000109D1"/>
    <w:rsid w:val="00010C9C"/>
    <w:rsid w:val="00010FFB"/>
    <w:rsid w:val="000110FD"/>
    <w:rsid w:val="000111A1"/>
    <w:rsid w:val="00011219"/>
    <w:rsid w:val="000112A6"/>
    <w:rsid w:val="00011624"/>
    <w:rsid w:val="00012ACA"/>
    <w:rsid w:val="000133EF"/>
    <w:rsid w:val="0001382A"/>
    <w:rsid w:val="00014A34"/>
    <w:rsid w:val="00014AB6"/>
    <w:rsid w:val="00016273"/>
    <w:rsid w:val="000164AE"/>
    <w:rsid w:val="000170B0"/>
    <w:rsid w:val="0001722A"/>
    <w:rsid w:val="00017BB2"/>
    <w:rsid w:val="00017C0C"/>
    <w:rsid w:val="00017F77"/>
    <w:rsid w:val="000204A7"/>
    <w:rsid w:val="00020BD4"/>
    <w:rsid w:val="0002177D"/>
    <w:rsid w:val="0002271D"/>
    <w:rsid w:val="00022FB0"/>
    <w:rsid w:val="00022FD9"/>
    <w:rsid w:val="000230BE"/>
    <w:rsid w:val="000230F7"/>
    <w:rsid w:val="00024436"/>
    <w:rsid w:val="000249CA"/>
    <w:rsid w:val="00024A4E"/>
    <w:rsid w:val="00024A8D"/>
    <w:rsid w:val="00024D08"/>
    <w:rsid w:val="00025061"/>
    <w:rsid w:val="000266C5"/>
    <w:rsid w:val="000266EF"/>
    <w:rsid w:val="0002770A"/>
    <w:rsid w:val="000307D3"/>
    <w:rsid w:val="00030B7E"/>
    <w:rsid w:val="00031643"/>
    <w:rsid w:val="00031E7B"/>
    <w:rsid w:val="000323B9"/>
    <w:rsid w:val="000325B6"/>
    <w:rsid w:val="00032D74"/>
    <w:rsid w:val="0003351C"/>
    <w:rsid w:val="000336D2"/>
    <w:rsid w:val="00033D55"/>
    <w:rsid w:val="00033E24"/>
    <w:rsid w:val="00034488"/>
    <w:rsid w:val="00034644"/>
    <w:rsid w:val="0003489F"/>
    <w:rsid w:val="00034D8E"/>
    <w:rsid w:val="00035590"/>
    <w:rsid w:val="0003676B"/>
    <w:rsid w:val="00037A67"/>
    <w:rsid w:val="00040093"/>
    <w:rsid w:val="00041352"/>
    <w:rsid w:val="000422AD"/>
    <w:rsid w:val="000427DD"/>
    <w:rsid w:val="00042833"/>
    <w:rsid w:val="0004367D"/>
    <w:rsid w:val="00043E73"/>
    <w:rsid w:val="000442D5"/>
    <w:rsid w:val="000445C9"/>
    <w:rsid w:val="00045E68"/>
    <w:rsid w:val="00046487"/>
    <w:rsid w:val="00046E4E"/>
    <w:rsid w:val="00047537"/>
    <w:rsid w:val="000478B4"/>
    <w:rsid w:val="00047B57"/>
    <w:rsid w:val="00047FD5"/>
    <w:rsid w:val="000500E2"/>
    <w:rsid w:val="00050510"/>
    <w:rsid w:val="00050857"/>
    <w:rsid w:val="000518DC"/>
    <w:rsid w:val="000519C3"/>
    <w:rsid w:val="00051A84"/>
    <w:rsid w:val="00051CDB"/>
    <w:rsid w:val="0005202F"/>
    <w:rsid w:val="00052A0B"/>
    <w:rsid w:val="00053556"/>
    <w:rsid w:val="00054085"/>
    <w:rsid w:val="000547A9"/>
    <w:rsid w:val="000555BE"/>
    <w:rsid w:val="000565FC"/>
    <w:rsid w:val="0005669B"/>
    <w:rsid w:val="00056D69"/>
    <w:rsid w:val="000574BC"/>
    <w:rsid w:val="0005752C"/>
    <w:rsid w:val="00057BC5"/>
    <w:rsid w:val="00057BFE"/>
    <w:rsid w:val="00060A86"/>
    <w:rsid w:val="00060B97"/>
    <w:rsid w:val="0006132B"/>
    <w:rsid w:val="00061476"/>
    <w:rsid w:val="00062235"/>
    <w:rsid w:val="000625DB"/>
    <w:rsid w:val="00063B4D"/>
    <w:rsid w:val="00063E2B"/>
    <w:rsid w:val="0006478F"/>
    <w:rsid w:val="00064BBD"/>
    <w:rsid w:val="00064F40"/>
    <w:rsid w:val="00065DE8"/>
    <w:rsid w:val="0006672E"/>
    <w:rsid w:val="00067163"/>
    <w:rsid w:val="000671CF"/>
    <w:rsid w:val="0007059B"/>
    <w:rsid w:val="00070AA9"/>
    <w:rsid w:val="00071451"/>
    <w:rsid w:val="00071EEE"/>
    <w:rsid w:val="00072C46"/>
    <w:rsid w:val="00073B5E"/>
    <w:rsid w:val="00075138"/>
    <w:rsid w:val="000763F9"/>
    <w:rsid w:val="0007662F"/>
    <w:rsid w:val="000769AA"/>
    <w:rsid w:val="00080B37"/>
    <w:rsid w:val="00081596"/>
    <w:rsid w:val="00082C61"/>
    <w:rsid w:val="00082CFB"/>
    <w:rsid w:val="00083DAA"/>
    <w:rsid w:val="00086085"/>
    <w:rsid w:val="0008683B"/>
    <w:rsid w:val="00086D61"/>
    <w:rsid w:val="00086E10"/>
    <w:rsid w:val="00086E53"/>
    <w:rsid w:val="00090240"/>
    <w:rsid w:val="00091147"/>
    <w:rsid w:val="000923DF"/>
    <w:rsid w:val="00093231"/>
    <w:rsid w:val="00093405"/>
    <w:rsid w:val="000939CF"/>
    <w:rsid w:val="000946BB"/>
    <w:rsid w:val="00094B5D"/>
    <w:rsid w:val="00094C27"/>
    <w:rsid w:val="00095C8D"/>
    <w:rsid w:val="0009687E"/>
    <w:rsid w:val="000975E3"/>
    <w:rsid w:val="00097686"/>
    <w:rsid w:val="000978AE"/>
    <w:rsid w:val="00097E7B"/>
    <w:rsid w:val="000A0B86"/>
    <w:rsid w:val="000A0ECE"/>
    <w:rsid w:val="000A1151"/>
    <w:rsid w:val="000A1744"/>
    <w:rsid w:val="000A1FC0"/>
    <w:rsid w:val="000A275F"/>
    <w:rsid w:val="000A278C"/>
    <w:rsid w:val="000A2D23"/>
    <w:rsid w:val="000A4197"/>
    <w:rsid w:val="000A4287"/>
    <w:rsid w:val="000A548E"/>
    <w:rsid w:val="000A5869"/>
    <w:rsid w:val="000A5AF3"/>
    <w:rsid w:val="000A6B5E"/>
    <w:rsid w:val="000A7A7E"/>
    <w:rsid w:val="000B05F8"/>
    <w:rsid w:val="000B0CBC"/>
    <w:rsid w:val="000B1EF3"/>
    <w:rsid w:val="000B2019"/>
    <w:rsid w:val="000B22A1"/>
    <w:rsid w:val="000B2733"/>
    <w:rsid w:val="000B2BEE"/>
    <w:rsid w:val="000B4061"/>
    <w:rsid w:val="000B46C3"/>
    <w:rsid w:val="000B4922"/>
    <w:rsid w:val="000B4BA5"/>
    <w:rsid w:val="000B4C28"/>
    <w:rsid w:val="000B4F9C"/>
    <w:rsid w:val="000B5651"/>
    <w:rsid w:val="000B5B8D"/>
    <w:rsid w:val="000B5CA2"/>
    <w:rsid w:val="000B5CC0"/>
    <w:rsid w:val="000B5D7F"/>
    <w:rsid w:val="000B5EAA"/>
    <w:rsid w:val="000B6C02"/>
    <w:rsid w:val="000B7FCC"/>
    <w:rsid w:val="000C04B0"/>
    <w:rsid w:val="000C0A45"/>
    <w:rsid w:val="000C0C1A"/>
    <w:rsid w:val="000C0F0B"/>
    <w:rsid w:val="000C1158"/>
    <w:rsid w:val="000C17BA"/>
    <w:rsid w:val="000C214E"/>
    <w:rsid w:val="000C2D97"/>
    <w:rsid w:val="000C3771"/>
    <w:rsid w:val="000C39D9"/>
    <w:rsid w:val="000C3B44"/>
    <w:rsid w:val="000C3E67"/>
    <w:rsid w:val="000C4142"/>
    <w:rsid w:val="000C5075"/>
    <w:rsid w:val="000C6725"/>
    <w:rsid w:val="000C6796"/>
    <w:rsid w:val="000C6991"/>
    <w:rsid w:val="000C7AE8"/>
    <w:rsid w:val="000D1830"/>
    <w:rsid w:val="000D1865"/>
    <w:rsid w:val="000D2F91"/>
    <w:rsid w:val="000D2FB6"/>
    <w:rsid w:val="000D38E4"/>
    <w:rsid w:val="000D390C"/>
    <w:rsid w:val="000D44AB"/>
    <w:rsid w:val="000D4CD5"/>
    <w:rsid w:val="000D4D01"/>
    <w:rsid w:val="000D637D"/>
    <w:rsid w:val="000D65AE"/>
    <w:rsid w:val="000D65EA"/>
    <w:rsid w:val="000D6C37"/>
    <w:rsid w:val="000D73EC"/>
    <w:rsid w:val="000D7446"/>
    <w:rsid w:val="000D79B7"/>
    <w:rsid w:val="000E01CD"/>
    <w:rsid w:val="000E0A86"/>
    <w:rsid w:val="000E11C3"/>
    <w:rsid w:val="000E2E42"/>
    <w:rsid w:val="000E324E"/>
    <w:rsid w:val="000E3765"/>
    <w:rsid w:val="000E41A4"/>
    <w:rsid w:val="000E5555"/>
    <w:rsid w:val="000E59F5"/>
    <w:rsid w:val="000E5AB0"/>
    <w:rsid w:val="000E5F21"/>
    <w:rsid w:val="000E6342"/>
    <w:rsid w:val="000E702D"/>
    <w:rsid w:val="000F027A"/>
    <w:rsid w:val="000F08BC"/>
    <w:rsid w:val="000F09DC"/>
    <w:rsid w:val="000F1B6C"/>
    <w:rsid w:val="000F2021"/>
    <w:rsid w:val="000F2430"/>
    <w:rsid w:val="000F2EC6"/>
    <w:rsid w:val="000F2F2D"/>
    <w:rsid w:val="000F3253"/>
    <w:rsid w:val="000F326B"/>
    <w:rsid w:val="000F3CA7"/>
    <w:rsid w:val="000F4001"/>
    <w:rsid w:val="000F4335"/>
    <w:rsid w:val="000F4D1B"/>
    <w:rsid w:val="000F4F8E"/>
    <w:rsid w:val="000F634A"/>
    <w:rsid w:val="000F693D"/>
    <w:rsid w:val="000F6A36"/>
    <w:rsid w:val="000F6B7A"/>
    <w:rsid w:val="000F6DEC"/>
    <w:rsid w:val="000F6F3F"/>
    <w:rsid w:val="000F7789"/>
    <w:rsid w:val="00100D72"/>
    <w:rsid w:val="00101023"/>
    <w:rsid w:val="00102AE1"/>
    <w:rsid w:val="00102EA7"/>
    <w:rsid w:val="001044CF"/>
    <w:rsid w:val="00104A0F"/>
    <w:rsid w:val="00104C05"/>
    <w:rsid w:val="00104F4A"/>
    <w:rsid w:val="001058C7"/>
    <w:rsid w:val="00106720"/>
    <w:rsid w:val="00107119"/>
    <w:rsid w:val="001073C6"/>
    <w:rsid w:val="00107932"/>
    <w:rsid w:val="00107C01"/>
    <w:rsid w:val="00111E86"/>
    <w:rsid w:val="001123B2"/>
    <w:rsid w:val="00112B96"/>
    <w:rsid w:val="00113460"/>
    <w:rsid w:val="00114631"/>
    <w:rsid w:val="00114FCB"/>
    <w:rsid w:val="0011563F"/>
    <w:rsid w:val="001159EB"/>
    <w:rsid w:val="00116037"/>
    <w:rsid w:val="001160FD"/>
    <w:rsid w:val="00116207"/>
    <w:rsid w:val="0012027C"/>
    <w:rsid w:val="00120496"/>
    <w:rsid w:val="001206FD"/>
    <w:rsid w:val="00120C3A"/>
    <w:rsid w:val="001212A6"/>
    <w:rsid w:val="00121429"/>
    <w:rsid w:val="0012185C"/>
    <w:rsid w:val="001233FA"/>
    <w:rsid w:val="001242A9"/>
    <w:rsid w:val="00124CF2"/>
    <w:rsid w:val="00124E8E"/>
    <w:rsid w:val="00125016"/>
    <w:rsid w:val="001251ED"/>
    <w:rsid w:val="001254E1"/>
    <w:rsid w:val="00125945"/>
    <w:rsid w:val="00125A3D"/>
    <w:rsid w:val="00126307"/>
    <w:rsid w:val="0012661A"/>
    <w:rsid w:val="001269F2"/>
    <w:rsid w:val="00126BBC"/>
    <w:rsid w:val="00126BE7"/>
    <w:rsid w:val="00126E17"/>
    <w:rsid w:val="00127554"/>
    <w:rsid w:val="00127AA6"/>
    <w:rsid w:val="00130D7E"/>
    <w:rsid w:val="00130F5F"/>
    <w:rsid w:val="00132027"/>
    <w:rsid w:val="001329EC"/>
    <w:rsid w:val="00132B53"/>
    <w:rsid w:val="00132BFD"/>
    <w:rsid w:val="001334F6"/>
    <w:rsid w:val="00133B15"/>
    <w:rsid w:val="00133BCC"/>
    <w:rsid w:val="00133D2A"/>
    <w:rsid w:val="001350F1"/>
    <w:rsid w:val="00136BA5"/>
    <w:rsid w:val="00137CF2"/>
    <w:rsid w:val="00137D4C"/>
    <w:rsid w:val="00137E9B"/>
    <w:rsid w:val="00140282"/>
    <w:rsid w:val="0014035A"/>
    <w:rsid w:val="001403CB"/>
    <w:rsid w:val="00140F30"/>
    <w:rsid w:val="0014114B"/>
    <w:rsid w:val="001414DD"/>
    <w:rsid w:val="0014164E"/>
    <w:rsid w:val="00141A3F"/>
    <w:rsid w:val="00141B09"/>
    <w:rsid w:val="001422BD"/>
    <w:rsid w:val="00142F8D"/>
    <w:rsid w:val="001439D3"/>
    <w:rsid w:val="00145734"/>
    <w:rsid w:val="001457A0"/>
    <w:rsid w:val="00146392"/>
    <w:rsid w:val="00146D0A"/>
    <w:rsid w:val="001478E1"/>
    <w:rsid w:val="00147F35"/>
    <w:rsid w:val="0015030D"/>
    <w:rsid w:val="00150E00"/>
    <w:rsid w:val="001513F7"/>
    <w:rsid w:val="001517D0"/>
    <w:rsid w:val="00153996"/>
    <w:rsid w:val="00154678"/>
    <w:rsid w:val="00154850"/>
    <w:rsid w:val="00154E4E"/>
    <w:rsid w:val="001550CB"/>
    <w:rsid w:val="001559C1"/>
    <w:rsid w:val="0015691B"/>
    <w:rsid w:val="0015695D"/>
    <w:rsid w:val="00156F1D"/>
    <w:rsid w:val="00157E1B"/>
    <w:rsid w:val="00157F5F"/>
    <w:rsid w:val="001601D1"/>
    <w:rsid w:val="0016089B"/>
    <w:rsid w:val="001608BA"/>
    <w:rsid w:val="00161045"/>
    <w:rsid w:val="001611C7"/>
    <w:rsid w:val="001613C0"/>
    <w:rsid w:val="00162452"/>
    <w:rsid w:val="001625B8"/>
    <w:rsid w:val="00162D8F"/>
    <w:rsid w:val="0016373D"/>
    <w:rsid w:val="001638F2"/>
    <w:rsid w:val="00164140"/>
    <w:rsid w:val="001641EA"/>
    <w:rsid w:val="00164F4B"/>
    <w:rsid w:val="001654F8"/>
    <w:rsid w:val="0016606A"/>
    <w:rsid w:val="00166129"/>
    <w:rsid w:val="00167E3B"/>
    <w:rsid w:val="001704A8"/>
    <w:rsid w:val="0017113A"/>
    <w:rsid w:val="00171393"/>
    <w:rsid w:val="00171C1B"/>
    <w:rsid w:val="001721D8"/>
    <w:rsid w:val="00172E71"/>
    <w:rsid w:val="00172E83"/>
    <w:rsid w:val="001733F7"/>
    <w:rsid w:val="00174BE2"/>
    <w:rsid w:val="00175612"/>
    <w:rsid w:val="001760BF"/>
    <w:rsid w:val="00176E50"/>
    <w:rsid w:val="00177305"/>
    <w:rsid w:val="001816B3"/>
    <w:rsid w:val="00181E28"/>
    <w:rsid w:val="0018208A"/>
    <w:rsid w:val="0018211C"/>
    <w:rsid w:val="001824B3"/>
    <w:rsid w:val="001834F0"/>
    <w:rsid w:val="00183522"/>
    <w:rsid w:val="00183C39"/>
    <w:rsid w:val="00184474"/>
    <w:rsid w:val="001854D9"/>
    <w:rsid w:val="00185790"/>
    <w:rsid w:val="00186035"/>
    <w:rsid w:val="0018652C"/>
    <w:rsid w:val="00190B31"/>
    <w:rsid w:val="00191CA2"/>
    <w:rsid w:val="0019266E"/>
    <w:rsid w:val="00192988"/>
    <w:rsid w:val="00192D1C"/>
    <w:rsid w:val="00193595"/>
    <w:rsid w:val="00193639"/>
    <w:rsid w:val="00193CDA"/>
    <w:rsid w:val="00193EAC"/>
    <w:rsid w:val="001943D8"/>
    <w:rsid w:val="001944B4"/>
    <w:rsid w:val="00194A10"/>
    <w:rsid w:val="00194CCC"/>
    <w:rsid w:val="00195AC6"/>
    <w:rsid w:val="00196CAD"/>
    <w:rsid w:val="0019744E"/>
    <w:rsid w:val="00197625"/>
    <w:rsid w:val="001976B2"/>
    <w:rsid w:val="001A01C5"/>
    <w:rsid w:val="001A1500"/>
    <w:rsid w:val="001A19CA"/>
    <w:rsid w:val="001A209D"/>
    <w:rsid w:val="001A288A"/>
    <w:rsid w:val="001A3535"/>
    <w:rsid w:val="001A3898"/>
    <w:rsid w:val="001A392B"/>
    <w:rsid w:val="001A49FE"/>
    <w:rsid w:val="001A51EF"/>
    <w:rsid w:val="001A5275"/>
    <w:rsid w:val="001A5E8F"/>
    <w:rsid w:val="001A6343"/>
    <w:rsid w:val="001A647B"/>
    <w:rsid w:val="001A6821"/>
    <w:rsid w:val="001A6C50"/>
    <w:rsid w:val="001A7158"/>
    <w:rsid w:val="001A7CFD"/>
    <w:rsid w:val="001B1308"/>
    <w:rsid w:val="001B233D"/>
    <w:rsid w:val="001B26A5"/>
    <w:rsid w:val="001B2BF1"/>
    <w:rsid w:val="001B3120"/>
    <w:rsid w:val="001B577C"/>
    <w:rsid w:val="001C0389"/>
    <w:rsid w:val="001C03F6"/>
    <w:rsid w:val="001C07A1"/>
    <w:rsid w:val="001C0A9D"/>
    <w:rsid w:val="001C25AF"/>
    <w:rsid w:val="001C29B7"/>
    <w:rsid w:val="001C2C94"/>
    <w:rsid w:val="001C321E"/>
    <w:rsid w:val="001C4959"/>
    <w:rsid w:val="001C4F72"/>
    <w:rsid w:val="001C535F"/>
    <w:rsid w:val="001C5438"/>
    <w:rsid w:val="001C57B3"/>
    <w:rsid w:val="001C62DF"/>
    <w:rsid w:val="001C665B"/>
    <w:rsid w:val="001C69CE"/>
    <w:rsid w:val="001C71DA"/>
    <w:rsid w:val="001C7C47"/>
    <w:rsid w:val="001D1280"/>
    <w:rsid w:val="001D1330"/>
    <w:rsid w:val="001D29C6"/>
    <w:rsid w:val="001D3B52"/>
    <w:rsid w:val="001D5E90"/>
    <w:rsid w:val="001D6C48"/>
    <w:rsid w:val="001E0DEB"/>
    <w:rsid w:val="001E1982"/>
    <w:rsid w:val="001E1B6A"/>
    <w:rsid w:val="001E3B93"/>
    <w:rsid w:val="001E3BB7"/>
    <w:rsid w:val="001E504B"/>
    <w:rsid w:val="001E50B3"/>
    <w:rsid w:val="001E53BF"/>
    <w:rsid w:val="001E5882"/>
    <w:rsid w:val="001E593F"/>
    <w:rsid w:val="001E5ACA"/>
    <w:rsid w:val="001E5F56"/>
    <w:rsid w:val="001E60C2"/>
    <w:rsid w:val="001E7C5B"/>
    <w:rsid w:val="001F0D0B"/>
    <w:rsid w:val="001F0E7F"/>
    <w:rsid w:val="001F149C"/>
    <w:rsid w:val="001F298E"/>
    <w:rsid w:val="001F4BF5"/>
    <w:rsid w:val="001F4D4E"/>
    <w:rsid w:val="001F54CB"/>
    <w:rsid w:val="001F5CF0"/>
    <w:rsid w:val="002017F4"/>
    <w:rsid w:val="00202402"/>
    <w:rsid w:val="002035AB"/>
    <w:rsid w:val="00203CFC"/>
    <w:rsid w:val="0020590E"/>
    <w:rsid w:val="00205ED8"/>
    <w:rsid w:val="00206765"/>
    <w:rsid w:val="0021014F"/>
    <w:rsid w:val="00210252"/>
    <w:rsid w:val="0021073B"/>
    <w:rsid w:val="00210CA4"/>
    <w:rsid w:val="00210F9A"/>
    <w:rsid w:val="0021139B"/>
    <w:rsid w:val="002117BE"/>
    <w:rsid w:val="00211D39"/>
    <w:rsid w:val="00211DC4"/>
    <w:rsid w:val="002120A1"/>
    <w:rsid w:val="00212A5A"/>
    <w:rsid w:val="00213C90"/>
    <w:rsid w:val="00214488"/>
    <w:rsid w:val="00214548"/>
    <w:rsid w:val="002153AC"/>
    <w:rsid w:val="00215A27"/>
    <w:rsid w:val="002164D3"/>
    <w:rsid w:val="00216D66"/>
    <w:rsid w:val="002217D0"/>
    <w:rsid w:val="0022295F"/>
    <w:rsid w:val="00223811"/>
    <w:rsid w:val="00223837"/>
    <w:rsid w:val="002241DB"/>
    <w:rsid w:val="002244C1"/>
    <w:rsid w:val="00224823"/>
    <w:rsid w:val="002248BB"/>
    <w:rsid w:val="00224AA5"/>
    <w:rsid w:val="00225A3B"/>
    <w:rsid w:val="00225E96"/>
    <w:rsid w:val="00226435"/>
    <w:rsid w:val="002304F5"/>
    <w:rsid w:val="002307E3"/>
    <w:rsid w:val="002311F6"/>
    <w:rsid w:val="00231FEB"/>
    <w:rsid w:val="00232033"/>
    <w:rsid w:val="00232188"/>
    <w:rsid w:val="002327D8"/>
    <w:rsid w:val="00232B48"/>
    <w:rsid w:val="00233B21"/>
    <w:rsid w:val="00233F6E"/>
    <w:rsid w:val="0023424D"/>
    <w:rsid w:val="00234426"/>
    <w:rsid w:val="002345DE"/>
    <w:rsid w:val="002361D3"/>
    <w:rsid w:val="00236293"/>
    <w:rsid w:val="0023630A"/>
    <w:rsid w:val="00236B22"/>
    <w:rsid w:val="00236D0D"/>
    <w:rsid w:val="002373F2"/>
    <w:rsid w:val="00237725"/>
    <w:rsid w:val="002377B7"/>
    <w:rsid w:val="00240643"/>
    <w:rsid w:val="002414A1"/>
    <w:rsid w:val="00242C79"/>
    <w:rsid w:val="00243F56"/>
    <w:rsid w:val="00244397"/>
    <w:rsid w:val="00244621"/>
    <w:rsid w:val="00244CBC"/>
    <w:rsid w:val="00246689"/>
    <w:rsid w:val="00246CBE"/>
    <w:rsid w:val="00247230"/>
    <w:rsid w:val="002478A3"/>
    <w:rsid w:val="00247B65"/>
    <w:rsid w:val="00247D4F"/>
    <w:rsid w:val="00247EC0"/>
    <w:rsid w:val="002506D8"/>
    <w:rsid w:val="00251B22"/>
    <w:rsid w:val="00252C4C"/>
    <w:rsid w:val="002534F6"/>
    <w:rsid w:val="00253B4A"/>
    <w:rsid w:val="0025493E"/>
    <w:rsid w:val="00254A98"/>
    <w:rsid w:val="00255953"/>
    <w:rsid w:val="00255CCD"/>
    <w:rsid w:val="00256050"/>
    <w:rsid w:val="00256DD1"/>
    <w:rsid w:val="00256F8F"/>
    <w:rsid w:val="00256FD4"/>
    <w:rsid w:val="0025778D"/>
    <w:rsid w:val="00257927"/>
    <w:rsid w:val="00257D6A"/>
    <w:rsid w:val="0026028D"/>
    <w:rsid w:val="00260725"/>
    <w:rsid w:val="00260AF3"/>
    <w:rsid w:val="002611F2"/>
    <w:rsid w:val="00262D66"/>
    <w:rsid w:val="00263354"/>
    <w:rsid w:val="002633F0"/>
    <w:rsid w:val="0026427E"/>
    <w:rsid w:val="00264318"/>
    <w:rsid w:val="00265C37"/>
    <w:rsid w:val="0026678F"/>
    <w:rsid w:val="00267A91"/>
    <w:rsid w:val="002713F0"/>
    <w:rsid w:val="00272EE6"/>
    <w:rsid w:val="00273610"/>
    <w:rsid w:val="00273E32"/>
    <w:rsid w:val="00275658"/>
    <w:rsid w:val="00275840"/>
    <w:rsid w:val="0027587C"/>
    <w:rsid w:val="002760E5"/>
    <w:rsid w:val="0027681A"/>
    <w:rsid w:val="0027686D"/>
    <w:rsid w:val="00276D9D"/>
    <w:rsid w:val="00277ED0"/>
    <w:rsid w:val="002802DD"/>
    <w:rsid w:val="00280942"/>
    <w:rsid w:val="00281934"/>
    <w:rsid w:val="00281FAB"/>
    <w:rsid w:val="0028402B"/>
    <w:rsid w:val="002844B8"/>
    <w:rsid w:val="0028457B"/>
    <w:rsid w:val="0028464A"/>
    <w:rsid w:val="0028583A"/>
    <w:rsid w:val="00285E58"/>
    <w:rsid w:val="00286397"/>
    <w:rsid w:val="00286AF5"/>
    <w:rsid w:val="0028743B"/>
    <w:rsid w:val="00287A95"/>
    <w:rsid w:val="0029048E"/>
    <w:rsid w:val="0029065A"/>
    <w:rsid w:val="00291A5E"/>
    <w:rsid w:val="00291E36"/>
    <w:rsid w:val="002926A3"/>
    <w:rsid w:val="00293322"/>
    <w:rsid w:val="002936E2"/>
    <w:rsid w:val="00293E03"/>
    <w:rsid w:val="0029470E"/>
    <w:rsid w:val="002949AF"/>
    <w:rsid w:val="00294C6F"/>
    <w:rsid w:val="00295E4A"/>
    <w:rsid w:val="00295E62"/>
    <w:rsid w:val="00295EED"/>
    <w:rsid w:val="00296822"/>
    <w:rsid w:val="00296A93"/>
    <w:rsid w:val="00296C47"/>
    <w:rsid w:val="00296E23"/>
    <w:rsid w:val="002A08ED"/>
    <w:rsid w:val="002A154C"/>
    <w:rsid w:val="002A1956"/>
    <w:rsid w:val="002A27B5"/>
    <w:rsid w:val="002A2AF8"/>
    <w:rsid w:val="002A31C6"/>
    <w:rsid w:val="002A4178"/>
    <w:rsid w:val="002A44A6"/>
    <w:rsid w:val="002A54A3"/>
    <w:rsid w:val="002A63C2"/>
    <w:rsid w:val="002A6509"/>
    <w:rsid w:val="002A69C1"/>
    <w:rsid w:val="002A7AA0"/>
    <w:rsid w:val="002B003B"/>
    <w:rsid w:val="002B0386"/>
    <w:rsid w:val="002B0445"/>
    <w:rsid w:val="002B0A4A"/>
    <w:rsid w:val="002B1B20"/>
    <w:rsid w:val="002B3149"/>
    <w:rsid w:val="002B3972"/>
    <w:rsid w:val="002B4103"/>
    <w:rsid w:val="002B49D2"/>
    <w:rsid w:val="002B5B1C"/>
    <w:rsid w:val="002B7173"/>
    <w:rsid w:val="002C0341"/>
    <w:rsid w:val="002C03AE"/>
    <w:rsid w:val="002C0854"/>
    <w:rsid w:val="002C098C"/>
    <w:rsid w:val="002C0C99"/>
    <w:rsid w:val="002C1B22"/>
    <w:rsid w:val="002C25F9"/>
    <w:rsid w:val="002C3BB0"/>
    <w:rsid w:val="002C471A"/>
    <w:rsid w:val="002C5801"/>
    <w:rsid w:val="002C59B0"/>
    <w:rsid w:val="002C623F"/>
    <w:rsid w:val="002C62C0"/>
    <w:rsid w:val="002C68FD"/>
    <w:rsid w:val="002C7CDF"/>
    <w:rsid w:val="002D04F8"/>
    <w:rsid w:val="002D0614"/>
    <w:rsid w:val="002D0CED"/>
    <w:rsid w:val="002D0EBE"/>
    <w:rsid w:val="002D1776"/>
    <w:rsid w:val="002D20DA"/>
    <w:rsid w:val="002D287D"/>
    <w:rsid w:val="002D28AE"/>
    <w:rsid w:val="002D3ED7"/>
    <w:rsid w:val="002D4C26"/>
    <w:rsid w:val="002D5513"/>
    <w:rsid w:val="002D566D"/>
    <w:rsid w:val="002D568E"/>
    <w:rsid w:val="002D5BE3"/>
    <w:rsid w:val="002D5E3C"/>
    <w:rsid w:val="002D6132"/>
    <w:rsid w:val="002D6C4D"/>
    <w:rsid w:val="002D73DD"/>
    <w:rsid w:val="002E028A"/>
    <w:rsid w:val="002E13AD"/>
    <w:rsid w:val="002E13CB"/>
    <w:rsid w:val="002E1774"/>
    <w:rsid w:val="002E2285"/>
    <w:rsid w:val="002E23E6"/>
    <w:rsid w:val="002E2877"/>
    <w:rsid w:val="002E3691"/>
    <w:rsid w:val="002E42CF"/>
    <w:rsid w:val="002E4341"/>
    <w:rsid w:val="002E480F"/>
    <w:rsid w:val="002E540F"/>
    <w:rsid w:val="002E5595"/>
    <w:rsid w:val="002E7B76"/>
    <w:rsid w:val="002E7BBB"/>
    <w:rsid w:val="002E7E58"/>
    <w:rsid w:val="002F0045"/>
    <w:rsid w:val="002F0E0C"/>
    <w:rsid w:val="002F0E51"/>
    <w:rsid w:val="002F1F33"/>
    <w:rsid w:val="002F2C93"/>
    <w:rsid w:val="002F3042"/>
    <w:rsid w:val="002F3A05"/>
    <w:rsid w:val="002F3D66"/>
    <w:rsid w:val="002F42E3"/>
    <w:rsid w:val="002F5463"/>
    <w:rsid w:val="002F6311"/>
    <w:rsid w:val="002F652A"/>
    <w:rsid w:val="002F6972"/>
    <w:rsid w:val="002F75D5"/>
    <w:rsid w:val="002F771A"/>
    <w:rsid w:val="00300731"/>
    <w:rsid w:val="00300E09"/>
    <w:rsid w:val="003018EE"/>
    <w:rsid w:val="003019CA"/>
    <w:rsid w:val="0030325B"/>
    <w:rsid w:val="00304253"/>
    <w:rsid w:val="0030473C"/>
    <w:rsid w:val="00304A36"/>
    <w:rsid w:val="00304C7A"/>
    <w:rsid w:val="003050EE"/>
    <w:rsid w:val="00306139"/>
    <w:rsid w:val="00306434"/>
    <w:rsid w:val="00306772"/>
    <w:rsid w:val="00307850"/>
    <w:rsid w:val="003078C4"/>
    <w:rsid w:val="003079D2"/>
    <w:rsid w:val="00307D41"/>
    <w:rsid w:val="00307E6E"/>
    <w:rsid w:val="00310381"/>
    <w:rsid w:val="003103A6"/>
    <w:rsid w:val="00310ADB"/>
    <w:rsid w:val="00311509"/>
    <w:rsid w:val="0031211F"/>
    <w:rsid w:val="00312B0C"/>
    <w:rsid w:val="00313143"/>
    <w:rsid w:val="00314896"/>
    <w:rsid w:val="00314A69"/>
    <w:rsid w:val="00315F12"/>
    <w:rsid w:val="003160B2"/>
    <w:rsid w:val="00316255"/>
    <w:rsid w:val="00316370"/>
    <w:rsid w:val="00316950"/>
    <w:rsid w:val="00316B16"/>
    <w:rsid w:val="00317F04"/>
    <w:rsid w:val="00320385"/>
    <w:rsid w:val="00321343"/>
    <w:rsid w:val="003223B2"/>
    <w:rsid w:val="00322726"/>
    <w:rsid w:val="00322888"/>
    <w:rsid w:val="003228B3"/>
    <w:rsid w:val="003228FB"/>
    <w:rsid w:val="00322C59"/>
    <w:rsid w:val="00322C5D"/>
    <w:rsid w:val="00323399"/>
    <w:rsid w:val="00323E7C"/>
    <w:rsid w:val="003246C8"/>
    <w:rsid w:val="0032489F"/>
    <w:rsid w:val="00324B0F"/>
    <w:rsid w:val="00326298"/>
    <w:rsid w:val="00326724"/>
    <w:rsid w:val="00326BCA"/>
    <w:rsid w:val="00327E1B"/>
    <w:rsid w:val="00330159"/>
    <w:rsid w:val="00330A08"/>
    <w:rsid w:val="00330B2F"/>
    <w:rsid w:val="00330FEE"/>
    <w:rsid w:val="003314A3"/>
    <w:rsid w:val="00332162"/>
    <w:rsid w:val="00332832"/>
    <w:rsid w:val="0033303C"/>
    <w:rsid w:val="003336F4"/>
    <w:rsid w:val="00334F40"/>
    <w:rsid w:val="003354C3"/>
    <w:rsid w:val="003355CE"/>
    <w:rsid w:val="00335834"/>
    <w:rsid w:val="00336388"/>
    <w:rsid w:val="0033758A"/>
    <w:rsid w:val="00340948"/>
    <w:rsid w:val="00341A17"/>
    <w:rsid w:val="00341C9E"/>
    <w:rsid w:val="00345629"/>
    <w:rsid w:val="003457B4"/>
    <w:rsid w:val="003459D5"/>
    <w:rsid w:val="00346645"/>
    <w:rsid w:val="00346D2B"/>
    <w:rsid w:val="00346E4D"/>
    <w:rsid w:val="0034705B"/>
    <w:rsid w:val="00347702"/>
    <w:rsid w:val="00347DD1"/>
    <w:rsid w:val="003504F6"/>
    <w:rsid w:val="00350DC4"/>
    <w:rsid w:val="00351486"/>
    <w:rsid w:val="003517CE"/>
    <w:rsid w:val="003519E9"/>
    <w:rsid w:val="00352A09"/>
    <w:rsid w:val="00352DAE"/>
    <w:rsid w:val="00354086"/>
    <w:rsid w:val="00354739"/>
    <w:rsid w:val="00354CD7"/>
    <w:rsid w:val="00354E6C"/>
    <w:rsid w:val="00356008"/>
    <w:rsid w:val="00356109"/>
    <w:rsid w:val="00360490"/>
    <w:rsid w:val="00361155"/>
    <w:rsid w:val="00361F89"/>
    <w:rsid w:val="00362005"/>
    <w:rsid w:val="0036218E"/>
    <w:rsid w:val="00362464"/>
    <w:rsid w:val="00363461"/>
    <w:rsid w:val="00363546"/>
    <w:rsid w:val="00364618"/>
    <w:rsid w:val="00364C93"/>
    <w:rsid w:val="00364E3B"/>
    <w:rsid w:val="0036512D"/>
    <w:rsid w:val="00365790"/>
    <w:rsid w:val="003661CC"/>
    <w:rsid w:val="00366588"/>
    <w:rsid w:val="00367380"/>
    <w:rsid w:val="00367BF1"/>
    <w:rsid w:val="00370123"/>
    <w:rsid w:val="003702AF"/>
    <w:rsid w:val="00370603"/>
    <w:rsid w:val="003707B4"/>
    <w:rsid w:val="00371719"/>
    <w:rsid w:val="00372323"/>
    <w:rsid w:val="003723E8"/>
    <w:rsid w:val="00372469"/>
    <w:rsid w:val="00373297"/>
    <w:rsid w:val="00373587"/>
    <w:rsid w:val="003745D6"/>
    <w:rsid w:val="003746D8"/>
    <w:rsid w:val="003752DD"/>
    <w:rsid w:val="0037544B"/>
    <w:rsid w:val="00375473"/>
    <w:rsid w:val="0037549D"/>
    <w:rsid w:val="003756FA"/>
    <w:rsid w:val="0037581F"/>
    <w:rsid w:val="00380C5A"/>
    <w:rsid w:val="00380E32"/>
    <w:rsid w:val="003811A3"/>
    <w:rsid w:val="00381267"/>
    <w:rsid w:val="00381B3E"/>
    <w:rsid w:val="0038209B"/>
    <w:rsid w:val="0038380E"/>
    <w:rsid w:val="00383B3A"/>
    <w:rsid w:val="00383C2A"/>
    <w:rsid w:val="0038437E"/>
    <w:rsid w:val="00384B0D"/>
    <w:rsid w:val="00385C7A"/>
    <w:rsid w:val="00385CCE"/>
    <w:rsid w:val="00386149"/>
    <w:rsid w:val="00386C02"/>
    <w:rsid w:val="00387250"/>
    <w:rsid w:val="003902D6"/>
    <w:rsid w:val="00391CFE"/>
    <w:rsid w:val="00392079"/>
    <w:rsid w:val="003927B5"/>
    <w:rsid w:val="00392B00"/>
    <w:rsid w:val="00392EC2"/>
    <w:rsid w:val="003930C3"/>
    <w:rsid w:val="00393662"/>
    <w:rsid w:val="003936C7"/>
    <w:rsid w:val="00394A84"/>
    <w:rsid w:val="00394A91"/>
    <w:rsid w:val="003959AC"/>
    <w:rsid w:val="00396F7A"/>
    <w:rsid w:val="003977DE"/>
    <w:rsid w:val="0039795A"/>
    <w:rsid w:val="00397E81"/>
    <w:rsid w:val="003A00FC"/>
    <w:rsid w:val="003A0530"/>
    <w:rsid w:val="003A0EC0"/>
    <w:rsid w:val="003A1D5F"/>
    <w:rsid w:val="003A2611"/>
    <w:rsid w:val="003A2D78"/>
    <w:rsid w:val="003A324F"/>
    <w:rsid w:val="003A434C"/>
    <w:rsid w:val="003A5169"/>
    <w:rsid w:val="003A593C"/>
    <w:rsid w:val="003A598F"/>
    <w:rsid w:val="003A60EB"/>
    <w:rsid w:val="003A66C3"/>
    <w:rsid w:val="003A70EC"/>
    <w:rsid w:val="003A7771"/>
    <w:rsid w:val="003A7928"/>
    <w:rsid w:val="003A7C0C"/>
    <w:rsid w:val="003A7D30"/>
    <w:rsid w:val="003A7EEC"/>
    <w:rsid w:val="003B052D"/>
    <w:rsid w:val="003B16D6"/>
    <w:rsid w:val="003B22CF"/>
    <w:rsid w:val="003B2457"/>
    <w:rsid w:val="003B2A53"/>
    <w:rsid w:val="003B3379"/>
    <w:rsid w:val="003B4237"/>
    <w:rsid w:val="003B46A2"/>
    <w:rsid w:val="003B4A44"/>
    <w:rsid w:val="003B4B08"/>
    <w:rsid w:val="003B5874"/>
    <w:rsid w:val="003B6100"/>
    <w:rsid w:val="003B684F"/>
    <w:rsid w:val="003B7866"/>
    <w:rsid w:val="003B79F2"/>
    <w:rsid w:val="003C0892"/>
    <w:rsid w:val="003C1180"/>
    <w:rsid w:val="003C1977"/>
    <w:rsid w:val="003C1B43"/>
    <w:rsid w:val="003C2619"/>
    <w:rsid w:val="003C271C"/>
    <w:rsid w:val="003C349F"/>
    <w:rsid w:val="003C3A46"/>
    <w:rsid w:val="003C4032"/>
    <w:rsid w:val="003C4755"/>
    <w:rsid w:val="003C4EF4"/>
    <w:rsid w:val="003C5D4B"/>
    <w:rsid w:val="003C6C79"/>
    <w:rsid w:val="003D13CD"/>
    <w:rsid w:val="003D2B15"/>
    <w:rsid w:val="003D31F8"/>
    <w:rsid w:val="003D3DA5"/>
    <w:rsid w:val="003D3EAB"/>
    <w:rsid w:val="003D4103"/>
    <w:rsid w:val="003D456D"/>
    <w:rsid w:val="003D4B0E"/>
    <w:rsid w:val="003D5680"/>
    <w:rsid w:val="003D5ADE"/>
    <w:rsid w:val="003D5F64"/>
    <w:rsid w:val="003D66AB"/>
    <w:rsid w:val="003D6A7C"/>
    <w:rsid w:val="003D6F4D"/>
    <w:rsid w:val="003D74E8"/>
    <w:rsid w:val="003D7605"/>
    <w:rsid w:val="003D793A"/>
    <w:rsid w:val="003D79D5"/>
    <w:rsid w:val="003D7E48"/>
    <w:rsid w:val="003E1F3A"/>
    <w:rsid w:val="003E24BE"/>
    <w:rsid w:val="003E3AD6"/>
    <w:rsid w:val="003E4446"/>
    <w:rsid w:val="003E4D18"/>
    <w:rsid w:val="003E5C20"/>
    <w:rsid w:val="003E60B6"/>
    <w:rsid w:val="003E79F4"/>
    <w:rsid w:val="003E7BF0"/>
    <w:rsid w:val="003F00E7"/>
    <w:rsid w:val="003F064B"/>
    <w:rsid w:val="003F11E8"/>
    <w:rsid w:val="003F19EE"/>
    <w:rsid w:val="003F1F52"/>
    <w:rsid w:val="003F1FDD"/>
    <w:rsid w:val="003F32C5"/>
    <w:rsid w:val="003F363C"/>
    <w:rsid w:val="003F3FAC"/>
    <w:rsid w:val="003F40D3"/>
    <w:rsid w:val="003F414A"/>
    <w:rsid w:val="003F41FC"/>
    <w:rsid w:val="003F48C2"/>
    <w:rsid w:val="003F4985"/>
    <w:rsid w:val="003F5467"/>
    <w:rsid w:val="003F5F64"/>
    <w:rsid w:val="003F6600"/>
    <w:rsid w:val="003F679C"/>
    <w:rsid w:val="003F6825"/>
    <w:rsid w:val="003F79AD"/>
    <w:rsid w:val="0040067D"/>
    <w:rsid w:val="00401573"/>
    <w:rsid w:val="00401592"/>
    <w:rsid w:val="00402AE3"/>
    <w:rsid w:val="0040456A"/>
    <w:rsid w:val="004046EC"/>
    <w:rsid w:val="0040471E"/>
    <w:rsid w:val="004048F1"/>
    <w:rsid w:val="00404AB6"/>
    <w:rsid w:val="00404FD9"/>
    <w:rsid w:val="00405492"/>
    <w:rsid w:val="0041035B"/>
    <w:rsid w:val="0041080A"/>
    <w:rsid w:val="00410AAC"/>
    <w:rsid w:val="00410AE9"/>
    <w:rsid w:val="00410CF4"/>
    <w:rsid w:val="00411844"/>
    <w:rsid w:val="00411DC2"/>
    <w:rsid w:val="00413082"/>
    <w:rsid w:val="004137AE"/>
    <w:rsid w:val="00413A8E"/>
    <w:rsid w:val="00413E13"/>
    <w:rsid w:val="00413E69"/>
    <w:rsid w:val="00413F2F"/>
    <w:rsid w:val="00414358"/>
    <w:rsid w:val="00415DC7"/>
    <w:rsid w:val="00415EF9"/>
    <w:rsid w:val="0041689B"/>
    <w:rsid w:val="004168D0"/>
    <w:rsid w:val="004173AB"/>
    <w:rsid w:val="00417D72"/>
    <w:rsid w:val="00417DD1"/>
    <w:rsid w:val="00420668"/>
    <w:rsid w:val="00420CE8"/>
    <w:rsid w:val="00421318"/>
    <w:rsid w:val="00422109"/>
    <w:rsid w:val="00422254"/>
    <w:rsid w:val="00422E9B"/>
    <w:rsid w:val="004248B9"/>
    <w:rsid w:val="00424CA8"/>
    <w:rsid w:val="00424DFB"/>
    <w:rsid w:val="00424F37"/>
    <w:rsid w:val="004250A3"/>
    <w:rsid w:val="004252D3"/>
    <w:rsid w:val="0042533C"/>
    <w:rsid w:val="00425477"/>
    <w:rsid w:val="00426198"/>
    <w:rsid w:val="00426FDD"/>
    <w:rsid w:val="00427DE6"/>
    <w:rsid w:val="00430C79"/>
    <w:rsid w:val="00431112"/>
    <w:rsid w:val="00431B8F"/>
    <w:rsid w:val="00431DE5"/>
    <w:rsid w:val="0043239C"/>
    <w:rsid w:val="004329C7"/>
    <w:rsid w:val="0043329E"/>
    <w:rsid w:val="004347B1"/>
    <w:rsid w:val="00435088"/>
    <w:rsid w:val="004353DD"/>
    <w:rsid w:val="004367A3"/>
    <w:rsid w:val="0043712B"/>
    <w:rsid w:val="00440267"/>
    <w:rsid w:val="0044061D"/>
    <w:rsid w:val="00440AEC"/>
    <w:rsid w:val="004414D5"/>
    <w:rsid w:val="00441D03"/>
    <w:rsid w:val="00442496"/>
    <w:rsid w:val="004433DB"/>
    <w:rsid w:val="00443EF1"/>
    <w:rsid w:val="0044508C"/>
    <w:rsid w:val="0044607F"/>
    <w:rsid w:val="00446B3A"/>
    <w:rsid w:val="00447AA2"/>
    <w:rsid w:val="0045030A"/>
    <w:rsid w:val="00450CE1"/>
    <w:rsid w:val="00450E99"/>
    <w:rsid w:val="00451863"/>
    <w:rsid w:val="004518FC"/>
    <w:rsid w:val="00453086"/>
    <w:rsid w:val="004540E5"/>
    <w:rsid w:val="00454211"/>
    <w:rsid w:val="00454D0F"/>
    <w:rsid w:val="00456600"/>
    <w:rsid w:val="004567C8"/>
    <w:rsid w:val="004569C5"/>
    <w:rsid w:val="0045724B"/>
    <w:rsid w:val="0045726B"/>
    <w:rsid w:val="00457A3F"/>
    <w:rsid w:val="00461213"/>
    <w:rsid w:val="00461240"/>
    <w:rsid w:val="0046296B"/>
    <w:rsid w:val="00462B0A"/>
    <w:rsid w:val="004635B3"/>
    <w:rsid w:val="004669DF"/>
    <w:rsid w:val="004673AE"/>
    <w:rsid w:val="00467953"/>
    <w:rsid w:val="00467FB1"/>
    <w:rsid w:val="004702F8"/>
    <w:rsid w:val="00471E7B"/>
    <w:rsid w:val="00472793"/>
    <w:rsid w:val="004727D4"/>
    <w:rsid w:val="00472F94"/>
    <w:rsid w:val="004737C3"/>
    <w:rsid w:val="00475542"/>
    <w:rsid w:val="00475714"/>
    <w:rsid w:val="00475C3D"/>
    <w:rsid w:val="00475F31"/>
    <w:rsid w:val="00476C1A"/>
    <w:rsid w:val="00477ED6"/>
    <w:rsid w:val="00480EFB"/>
    <w:rsid w:val="00482704"/>
    <w:rsid w:val="0048306E"/>
    <w:rsid w:val="00483125"/>
    <w:rsid w:val="0048353D"/>
    <w:rsid w:val="00483D50"/>
    <w:rsid w:val="004843B2"/>
    <w:rsid w:val="00484B1F"/>
    <w:rsid w:val="00484B4C"/>
    <w:rsid w:val="00484E03"/>
    <w:rsid w:val="00485975"/>
    <w:rsid w:val="00486391"/>
    <w:rsid w:val="0048697E"/>
    <w:rsid w:val="004875A9"/>
    <w:rsid w:val="0048773D"/>
    <w:rsid w:val="00487D55"/>
    <w:rsid w:val="00487D81"/>
    <w:rsid w:val="00490017"/>
    <w:rsid w:val="004908F7"/>
    <w:rsid w:val="00490EDC"/>
    <w:rsid w:val="004910DD"/>
    <w:rsid w:val="004922F5"/>
    <w:rsid w:val="00492926"/>
    <w:rsid w:val="004946C1"/>
    <w:rsid w:val="00495385"/>
    <w:rsid w:val="004964BB"/>
    <w:rsid w:val="004968C6"/>
    <w:rsid w:val="00496F8E"/>
    <w:rsid w:val="00497088"/>
    <w:rsid w:val="004971DA"/>
    <w:rsid w:val="004A159E"/>
    <w:rsid w:val="004A199F"/>
    <w:rsid w:val="004A1CB9"/>
    <w:rsid w:val="004A1E0A"/>
    <w:rsid w:val="004A2325"/>
    <w:rsid w:val="004A2868"/>
    <w:rsid w:val="004A297A"/>
    <w:rsid w:val="004A32EB"/>
    <w:rsid w:val="004A33E3"/>
    <w:rsid w:val="004A3436"/>
    <w:rsid w:val="004A3546"/>
    <w:rsid w:val="004A3E6D"/>
    <w:rsid w:val="004A4009"/>
    <w:rsid w:val="004A4AC6"/>
    <w:rsid w:val="004A527C"/>
    <w:rsid w:val="004A5519"/>
    <w:rsid w:val="004A5933"/>
    <w:rsid w:val="004A6319"/>
    <w:rsid w:val="004A7069"/>
    <w:rsid w:val="004A7BF9"/>
    <w:rsid w:val="004B0998"/>
    <w:rsid w:val="004B0BC2"/>
    <w:rsid w:val="004B0FCB"/>
    <w:rsid w:val="004B2392"/>
    <w:rsid w:val="004B42CA"/>
    <w:rsid w:val="004B4A1E"/>
    <w:rsid w:val="004B4B1B"/>
    <w:rsid w:val="004B5500"/>
    <w:rsid w:val="004B5916"/>
    <w:rsid w:val="004B5A7F"/>
    <w:rsid w:val="004B660F"/>
    <w:rsid w:val="004B79D0"/>
    <w:rsid w:val="004C0097"/>
    <w:rsid w:val="004C012A"/>
    <w:rsid w:val="004C0AC5"/>
    <w:rsid w:val="004C0B70"/>
    <w:rsid w:val="004C0F73"/>
    <w:rsid w:val="004C10BB"/>
    <w:rsid w:val="004C12ED"/>
    <w:rsid w:val="004C1879"/>
    <w:rsid w:val="004C1BAD"/>
    <w:rsid w:val="004C2C8E"/>
    <w:rsid w:val="004C3142"/>
    <w:rsid w:val="004C3861"/>
    <w:rsid w:val="004C3B91"/>
    <w:rsid w:val="004C403D"/>
    <w:rsid w:val="004C5377"/>
    <w:rsid w:val="004C6985"/>
    <w:rsid w:val="004C6A7D"/>
    <w:rsid w:val="004C6CC5"/>
    <w:rsid w:val="004C6E14"/>
    <w:rsid w:val="004C7223"/>
    <w:rsid w:val="004C7D8C"/>
    <w:rsid w:val="004D091B"/>
    <w:rsid w:val="004D0996"/>
    <w:rsid w:val="004D16BE"/>
    <w:rsid w:val="004D19BB"/>
    <w:rsid w:val="004D1A87"/>
    <w:rsid w:val="004D1B1A"/>
    <w:rsid w:val="004D4B0F"/>
    <w:rsid w:val="004D4D47"/>
    <w:rsid w:val="004D5776"/>
    <w:rsid w:val="004D5D01"/>
    <w:rsid w:val="004D65F2"/>
    <w:rsid w:val="004D6C5C"/>
    <w:rsid w:val="004D6DC7"/>
    <w:rsid w:val="004D7638"/>
    <w:rsid w:val="004D7B6D"/>
    <w:rsid w:val="004D7DB9"/>
    <w:rsid w:val="004D7E7E"/>
    <w:rsid w:val="004D7F4D"/>
    <w:rsid w:val="004E090B"/>
    <w:rsid w:val="004E09DC"/>
    <w:rsid w:val="004E1042"/>
    <w:rsid w:val="004E10D2"/>
    <w:rsid w:val="004E163A"/>
    <w:rsid w:val="004E1970"/>
    <w:rsid w:val="004E1C51"/>
    <w:rsid w:val="004E2644"/>
    <w:rsid w:val="004E2F77"/>
    <w:rsid w:val="004E32D3"/>
    <w:rsid w:val="004E3AC7"/>
    <w:rsid w:val="004E3D51"/>
    <w:rsid w:val="004E52F4"/>
    <w:rsid w:val="004E5314"/>
    <w:rsid w:val="004E5BEE"/>
    <w:rsid w:val="004E5D38"/>
    <w:rsid w:val="004E6204"/>
    <w:rsid w:val="004E6550"/>
    <w:rsid w:val="004E6988"/>
    <w:rsid w:val="004E698C"/>
    <w:rsid w:val="004E7373"/>
    <w:rsid w:val="004E7623"/>
    <w:rsid w:val="004E763D"/>
    <w:rsid w:val="004E79B4"/>
    <w:rsid w:val="004E7A29"/>
    <w:rsid w:val="004F10FB"/>
    <w:rsid w:val="004F1566"/>
    <w:rsid w:val="004F16CA"/>
    <w:rsid w:val="004F1902"/>
    <w:rsid w:val="004F19C9"/>
    <w:rsid w:val="004F256A"/>
    <w:rsid w:val="004F263B"/>
    <w:rsid w:val="004F28CC"/>
    <w:rsid w:val="004F30BC"/>
    <w:rsid w:val="004F520E"/>
    <w:rsid w:val="004F5529"/>
    <w:rsid w:val="004F59B1"/>
    <w:rsid w:val="004F64CE"/>
    <w:rsid w:val="004F6C57"/>
    <w:rsid w:val="004F7123"/>
    <w:rsid w:val="004F7B2B"/>
    <w:rsid w:val="004F7F4F"/>
    <w:rsid w:val="0050046F"/>
    <w:rsid w:val="005006FB"/>
    <w:rsid w:val="00500CFE"/>
    <w:rsid w:val="005010C4"/>
    <w:rsid w:val="005015D4"/>
    <w:rsid w:val="00501C06"/>
    <w:rsid w:val="005029A3"/>
    <w:rsid w:val="00502AD7"/>
    <w:rsid w:val="00502E64"/>
    <w:rsid w:val="0050343F"/>
    <w:rsid w:val="005047D9"/>
    <w:rsid w:val="00504A6C"/>
    <w:rsid w:val="00505192"/>
    <w:rsid w:val="005063F3"/>
    <w:rsid w:val="005071FC"/>
    <w:rsid w:val="00510044"/>
    <w:rsid w:val="005102FC"/>
    <w:rsid w:val="00511163"/>
    <w:rsid w:val="00511229"/>
    <w:rsid w:val="005114CF"/>
    <w:rsid w:val="00511E47"/>
    <w:rsid w:val="00512A37"/>
    <w:rsid w:val="00512B02"/>
    <w:rsid w:val="005130CD"/>
    <w:rsid w:val="00513640"/>
    <w:rsid w:val="005138B8"/>
    <w:rsid w:val="005141B9"/>
    <w:rsid w:val="00515219"/>
    <w:rsid w:val="0051584D"/>
    <w:rsid w:val="00515AFF"/>
    <w:rsid w:val="0051603D"/>
    <w:rsid w:val="00516DD9"/>
    <w:rsid w:val="005208A3"/>
    <w:rsid w:val="0052144C"/>
    <w:rsid w:val="005242AC"/>
    <w:rsid w:val="00524509"/>
    <w:rsid w:val="00524797"/>
    <w:rsid w:val="00525DEE"/>
    <w:rsid w:val="005268E3"/>
    <w:rsid w:val="0052774D"/>
    <w:rsid w:val="0052781C"/>
    <w:rsid w:val="00527DE3"/>
    <w:rsid w:val="00530097"/>
    <w:rsid w:val="005313E8"/>
    <w:rsid w:val="0053252C"/>
    <w:rsid w:val="00532F24"/>
    <w:rsid w:val="005338D3"/>
    <w:rsid w:val="00534394"/>
    <w:rsid w:val="00534BBD"/>
    <w:rsid w:val="00535A9F"/>
    <w:rsid w:val="00535ED5"/>
    <w:rsid w:val="005363B5"/>
    <w:rsid w:val="00536E18"/>
    <w:rsid w:val="00537CE3"/>
    <w:rsid w:val="00537DA1"/>
    <w:rsid w:val="0054121B"/>
    <w:rsid w:val="00541D0E"/>
    <w:rsid w:val="00542163"/>
    <w:rsid w:val="0054254C"/>
    <w:rsid w:val="00542736"/>
    <w:rsid w:val="00542A70"/>
    <w:rsid w:val="005444DC"/>
    <w:rsid w:val="005445FB"/>
    <w:rsid w:val="005446C5"/>
    <w:rsid w:val="00544933"/>
    <w:rsid w:val="0054564E"/>
    <w:rsid w:val="00545696"/>
    <w:rsid w:val="00545C03"/>
    <w:rsid w:val="00545EF9"/>
    <w:rsid w:val="0054616C"/>
    <w:rsid w:val="00546648"/>
    <w:rsid w:val="005469BB"/>
    <w:rsid w:val="00546F6C"/>
    <w:rsid w:val="00547405"/>
    <w:rsid w:val="005474B2"/>
    <w:rsid w:val="00550E96"/>
    <w:rsid w:val="00551DDA"/>
    <w:rsid w:val="00552D5C"/>
    <w:rsid w:val="00553169"/>
    <w:rsid w:val="005537DC"/>
    <w:rsid w:val="00554C69"/>
    <w:rsid w:val="0055593D"/>
    <w:rsid w:val="0055628C"/>
    <w:rsid w:val="005563A6"/>
    <w:rsid w:val="00557727"/>
    <w:rsid w:val="00557EA2"/>
    <w:rsid w:val="005611FA"/>
    <w:rsid w:val="005616ED"/>
    <w:rsid w:val="00561839"/>
    <w:rsid w:val="00561B30"/>
    <w:rsid w:val="00561B44"/>
    <w:rsid w:val="0056224C"/>
    <w:rsid w:val="00563BD9"/>
    <w:rsid w:val="005643A8"/>
    <w:rsid w:val="0056467A"/>
    <w:rsid w:val="00564A0E"/>
    <w:rsid w:val="00565A32"/>
    <w:rsid w:val="00565E50"/>
    <w:rsid w:val="00566794"/>
    <w:rsid w:val="00570C56"/>
    <w:rsid w:val="00570F29"/>
    <w:rsid w:val="0057117A"/>
    <w:rsid w:val="005725FB"/>
    <w:rsid w:val="00572A95"/>
    <w:rsid w:val="00572E80"/>
    <w:rsid w:val="00574866"/>
    <w:rsid w:val="0057536A"/>
    <w:rsid w:val="00576536"/>
    <w:rsid w:val="005765D1"/>
    <w:rsid w:val="00576DED"/>
    <w:rsid w:val="00580C5B"/>
    <w:rsid w:val="0058143B"/>
    <w:rsid w:val="00581E15"/>
    <w:rsid w:val="00582277"/>
    <w:rsid w:val="0058230E"/>
    <w:rsid w:val="0058321F"/>
    <w:rsid w:val="005833E2"/>
    <w:rsid w:val="005842B1"/>
    <w:rsid w:val="005845AC"/>
    <w:rsid w:val="0058544E"/>
    <w:rsid w:val="00586432"/>
    <w:rsid w:val="00586B79"/>
    <w:rsid w:val="00587501"/>
    <w:rsid w:val="00587AD7"/>
    <w:rsid w:val="00590C0D"/>
    <w:rsid w:val="0059339E"/>
    <w:rsid w:val="00594745"/>
    <w:rsid w:val="00594884"/>
    <w:rsid w:val="005949E8"/>
    <w:rsid w:val="00594C59"/>
    <w:rsid w:val="00594C6F"/>
    <w:rsid w:val="00594CA2"/>
    <w:rsid w:val="0059599A"/>
    <w:rsid w:val="00595B4F"/>
    <w:rsid w:val="005963C8"/>
    <w:rsid w:val="0059644B"/>
    <w:rsid w:val="00596592"/>
    <w:rsid w:val="005A0150"/>
    <w:rsid w:val="005A0231"/>
    <w:rsid w:val="005A05EB"/>
    <w:rsid w:val="005A086D"/>
    <w:rsid w:val="005A0B3E"/>
    <w:rsid w:val="005A1312"/>
    <w:rsid w:val="005A2343"/>
    <w:rsid w:val="005A2D2D"/>
    <w:rsid w:val="005A310C"/>
    <w:rsid w:val="005A32E9"/>
    <w:rsid w:val="005A4331"/>
    <w:rsid w:val="005A45BA"/>
    <w:rsid w:val="005A5033"/>
    <w:rsid w:val="005A549C"/>
    <w:rsid w:val="005A651B"/>
    <w:rsid w:val="005A68B2"/>
    <w:rsid w:val="005A6E65"/>
    <w:rsid w:val="005A7B8D"/>
    <w:rsid w:val="005A7C19"/>
    <w:rsid w:val="005B038A"/>
    <w:rsid w:val="005B0418"/>
    <w:rsid w:val="005B1017"/>
    <w:rsid w:val="005B1AA1"/>
    <w:rsid w:val="005B1E32"/>
    <w:rsid w:val="005B1E47"/>
    <w:rsid w:val="005B2455"/>
    <w:rsid w:val="005B3170"/>
    <w:rsid w:val="005B326D"/>
    <w:rsid w:val="005B340E"/>
    <w:rsid w:val="005B3A9C"/>
    <w:rsid w:val="005B3F39"/>
    <w:rsid w:val="005B40AC"/>
    <w:rsid w:val="005B5582"/>
    <w:rsid w:val="005B5EAF"/>
    <w:rsid w:val="005B6143"/>
    <w:rsid w:val="005B65DA"/>
    <w:rsid w:val="005B6C8F"/>
    <w:rsid w:val="005C04C7"/>
    <w:rsid w:val="005C0A7E"/>
    <w:rsid w:val="005C1E71"/>
    <w:rsid w:val="005C271C"/>
    <w:rsid w:val="005C2BCD"/>
    <w:rsid w:val="005C32C1"/>
    <w:rsid w:val="005C32D1"/>
    <w:rsid w:val="005C3BF5"/>
    <w:rsid w:val="005C4222"/>
    <w:rsid w:val="005C47DE"/>
    <w:rsid w:val="005C4F5B"/>
    <w:rsid w:val="005C54F8"/>
    <w:rsid w:val="005C5770"/>
    <w:rsid w:val="005D04A4"/>
    <w:rsid w:val="005D0BF4"/>
    <w:rsid w:val="005D0F51"/>
    <w:rsid w:val="005D2796"/>
    <w:rsid w:val="005D2A01"/>
    <w:rsid w:val="005D356E"/>
    <w:rsid w:val="005D366C"/>
    <w:rsid w:val="005D3D3A"/>
    <w:rsid w:val="005D402B"/>
    <w:rsid w:val="005D426E"/>
    <w:rsid w:val="005D456A"/>
    <w:rsid w:val="005D4CBC"/>
    <w:rsid w:val="005D51D1"/>
    <w:rsid w:val="005D592F"/>
    <w:rsid w:val="005D5DFA"/>
    <w:rsid w:val="005D609E"/>
    <w:rsid w:val="005D683F"/>
    <w:rsid w:val="005D76AB"/>
    <w:rsid w:val="005E1294"/>
    <w:rsid w:val="005E1298"/>
    <w:rsid w:val="005E19EA"/>
    <w:rsid w:val="005E2138"/>
    <w:rsid w:val="005E2FAC"/>
    <w:rsid w:val="005E3DAA"/>
    <w:rsid w:val="005E57AC"/>
    <w:rsid w:val="005E58AB"/>
    <w:rsid w:val="005E5B13"/>
    <w:rsid w:val="005E5FAB"/>
    <w:rsid w:val="005E7565"/>
    <w:rsid w:val="005E77CC"/>
    <w:rsid w:val="005E7B8B"/>
    <w:rsid w:val="005E7CE2"/>
    <w:rsid w:val="005F080E"/>
    <w:rsid w:val="005F0C9A"/>
    <w:rsid w:val="005F1149"/>
    <w:rsid w:val="005F1618"/>
    <w:rsid w:val="005F1A98"/>
    <w:rsid w:val="005F1FBD"/>
    <w:rsid w:val="005F2864"/>
    <w:rsid w:val="005F2A36"/>
    <w:rsid w:val="005F2E83"/>
    <w:rsid w:val="005F35A7"/>
    <w:rsid w:val="005F3F84"/>
    <w:rsid w:val="005F42CC"/>
    <w:rsid w:val="005F4364"/>
    <w:rsid w:val="005F59E4"/>
    <w:rsid w:val="005F616B"/>
    <w:rsid w:val="005F6655"/>
    <w:rsid w:val="005F6B98"/>
    <w:rsid w:val="005F7965"/>
    <w:rsid w:val="005F7A5C"/>
    <w:rsid w:val="006000F8"/>
    <w:rsid w:val="00600326"/>
    <w:rsid w:val="006004C7"/>
    <w:rsid w:val="00601475"/>
    <w:rsid w:val="006024E9"/>
    <w:rsid w:val="00602B1F"/>
    <w:rsid w:val="00602B95"/>
    <w:rsid w:val="00603A73"/>
    <w:rsid w:val="0060420E"/>
    <w:rsid w:val="00604555"/>
    <w:rsid w:val="006045BF"/>
    <w:rsid w:val="00604B1C"/>
    <w:rsid w:val="00605DAC"/>
    <w:rsid w:val="00605EFD"/>
    <w:rsid w:val="00606093"/>
    <w:rsid w:val="006064F7"/>
    <w:rsid w:val="00606A81"/>
    <w:rsid w:val="0060777A"/>
    <w:rsid w:val="00607D2A"/>
    <w:rsid w:val="00610B07"/>
    <w:rsid w:val="00611527"/>
    <w:rsid w:val="0061157E"/>
    <w:rsid w:val="006117FD"/>
    <w:rsid w:val="00611C2F"/>
    <w:rsid w:val="00612869"/>
    <w:rsid w:val="00612B40"/>
    <w:rsid w:val="00612DC4"/>
    <w:rsid w:val="006136A5"/>
    <w:rsid w:val="006143F5"/>
    <w:rsid w:val="00614D87"/>
    <w:rsid w:val="00615154"/>
    <w:rsid w:val="006171C2"/>
    <w:rsid w:val="00617599"/>
    <w:rsid w:val="00617B21"/>
    <w:rsid w:val="00617C63"/>
    <w:rsid w:val="00617DA9"/>
    <w:rsid w:val="00620D0D"/>
    <w:rsid w:val="006210AB"/>
    <w:rsid w:val="0062248D"/>
    <w:rsid w:val="00622ED8"/>
    <w:rsid w:val="00623063"/>
    <w:rsid w:val="00623D04"/>
    <w:rsid w:val="0062442F"/>
    <w:rsid w:val="00624D17"/>
    <w:rsid w:val="0062516A"/>
    <w:rsid w:val="006252CB"/>
    <w:rsid w:val="0062571E"/>
    <w:rsid w:val="00626CA1"/>
    <w:rsid w:val="0062719B"/>
    <w:rsid w:val="00627486"/>
    <w:rsid w:val="0062776F"/>
    <w:rsid w:val="00627F42"/>
    <w:rsid w:val="006301A0"/>
    <w:rsid w:val="00630682"/>
    <w:rsid w:val="006316D8"/>
    <w:rsid w:val="006320F2"/>
    <w:rsid w:val="006330EA"/>
    <w:rsid w:val="00633297"/>
    <w:rsid w:val="0063353E"/>
    <w:rsid w:val="0063507C"/>
    <w:rsid w:val="006353E2"/>
    <w:rsid w:val="00635B88"/>
    <w:rsid w:val="006361A5"/>
    <w:rsid w:val="006368E6"/>
    <w:rsid w:val="00637245"/>
    <w:rsid w:val="00637309"/>
    <w:rsid w:val="00637660"/>
    <w:rsid w:val="00640970"/>
    <w:rsid w:val="00640D54"/>
    <w:rsid w:val="00642223"/>
    <w:rsid w:val="00642764"/>
    <w:rsid w:val="0064321B"/>
    <w:rsid w:val="006433A5"/>
    <w:rsid w:val="00643737"/>
    <w:rsid w:val="006437F9"/>
    <w:rsid w:val="0064409B"/>
    <w:rsid w:val="00644131"/>
    <w:rsid w:val="00644880"/>
    <w:rsid w:val="006452F3"/>
    <w:rsid w:val="00645A91"/>
    <w:rsid w:val="00647AAE"/>
    <w:rsid w:val="006501EF"/>
    <w:rsid w:val="00650BF6"/>
    <w:rsid w:val="0065113A"/>
    <w:rsid w:val="006514F8"/>
    <w:rsid w:val="0065186F"/>
    <w:rsid w:val="00651CB8"/>
    <w:rsid w:val="00651E9E"/>
    <w:rsid w:val="00653533"/>
    <w:rsid w:val="00653670"/>
    <w:rsid w:val="0065411E"/>
    <w:rsid w:val="00654298"/>
    <w:rsid w:val="006542AE"/>
    <w:rsid w:val="00654B68"/>
    <w:rsid w:val="00654F70"/>
    <w:rsid w:val="00654F75"/>
    <w:rsid w:val="00656333"/>
    <w:rsid w:val="00656837"/>
    <w:rsid w:val="0065699B"/>
    <w:rsid w:val="00656A5F"/>
    <w:rsid w:val="006573A1"/>
    <w:rsid w:val="006577D3"/>
    <w:rsid w:val="00657A47"/>
    <w:rsid w:val="00657EBE"/>
    <w:rsid w:val="00660912"/>
    <w:rsid w:val="00661B08"/>
    <w:rsid w:val="00662054"/>
    <w:rsid w:val="0066295A"/>
    <w:rsid w:val="006630A6"/>
    <w:rsid w:val="00663361"/>
    <w:rsid w:val="00663832"/>
    <w:rsid w:val="00663DC3"/>
    <w:rsid w:val="0066555D"/>
    <w:rsid w:val="0066585B"/>
    <w:rsid w:val="00665A3E"/>
    <w:rsid w:val="00665F05"/>
    <w:rsid w:val="0066632B"/>
    <w:rsid w:val="006666FD"/>
    <w:rsid w:val="00666880"/>
    <w:rsid w:val="00667261"/>
    <w:rsid w:val="00667285"/>
    <w:rsid w:val="00667E53"/>
    <w:rsid w:val="00670DB1"/>
    <w:rsid w:val="006713CD"/>
    <w:rsid w:val="0067155F"/>
    <w:rsid w:val="00672068"/>
    <w:rsid w:val="00672099"/>
    <w:rsid w:val="00672587"/>
    <w:rsid w:val="00673A4C"/>
    <w:rsid w:val="00673C4F"/>
    <w:rsid w:val="006752D5"/>
    <w:rsid w:val="006759BD"/>
    <w:rsid w:val="00676889"/>
    <w:rsid w:val="00677952"/>
    <w:rsid w:val="0067796D"/>
    <w:rsid w:val="006779C3"/>
    <w:rsid w:val="00680859"/>
    <w:rsid w:val="00680905"/>
    <w:rsid w:val="00680CC3"/>
    <w:rsid w:val="0068105E"/>
    <w:rsid w:val="0068159A"/>
    <w:rsid w:val="006817C8"/>
    <w:rsid w:val="00681ECE"/>
    <w:rsid w:val="006828C6"/>
    <w:rsid w:val="006828F3"/>
    <w:rsid w:val="00682D24"/>
    <w:rsid w:val="0068336F"/>
    <w:rsid w:val="00683453"/>
    <w:rsid w:val="006855DD"/>
    <w:rsid w:val="00685A59"/>
    <w:rsid w:val="006863BB"/>
    <w:rsid w:val="00686656"/>
    <w:rsid w:val="0068786A"/>
    <w:rsid w:val="00687D31"/>
    <w:rsid w:val="00687E95"/>
    <w:rsid w:val="006905B6"/>
    <w:rsid w:val="0069246C"/>
    <w:rsid w:val="006930D4"/>
    <w:rsid w:val="0069350B"/>
    <w:rsid w:val="00693603"/>
    <w:rsid w:val="006959AB"/>
    <w:rsid w:val="00695A9E"/>
    <w:rsid w:val="0069723E"/>
    <w:rsid w:val="006976FF"/>
    <w:rsid w:val="006979C4"/>
    <w:rsid w:val="006A0982"/>
    <w:rsid w:val="006A0985"/>
    <w:rsid w:val="006A1104"/>
    <w:rsid w:val="006A1D18"/>
    <w:rsid w:val="006A1D52"/>
    <w:rsid w:val="006A1F86"/>
    <w:rsid w:val="006A229E"/>
    <w:rsid w:val="006A27EF"/>
    <w:rsid w:val="006A2BEE"/>
    <w:rsid w:val="006A377A"/>
    <w:rsid w:val="006A3E19"/>
    <w:rsid w:val="006A5A33"/>
    <w:rsid w:val="006A62F0"/>
    <w:rsid w:val="006A65D6"/>
    <w:rsid w:val="006A7B25"/>
    <w:rsid w:val="006B1E7C"/>
    <w:rsid w:val="006B1F26"/>
    <w:rsid w:val="006B2400"/>
    <w:rsid w:val="006B2849"/>
    <w:rsid w:val="006B29E3"/>
    <w:rsid w:val="006B2D94"/>
    <w:rsid w:val="006B3988"/>
    <w:rsid w:val="006B399F"/>
    <w:rsid w:val="006B3C59"/>
    <w:rsid w:val="006B484F"/>
    <w:rsid w:val="006B4885"/>
    <w:rsid w:val="006B5351"/>
    <w:rsid w:val="006B6394"/>
    <w:rsid w:val="006B6B4D"/>
    <w:rsid w:val="006B7251"/>
    <w:rsid w:val="006C04A0"/>
    <w:rsid w:val="006C17E1"/>
    <w:rsid w:val="006C20D0"/>
    <w:rsid w:val="006C2176"/>
    <w:rsid w:val="006C24EE"/>
    <w:rsid w:val="006C258E"/>
    <w:rsid w:val="006C30C7"/>
    <w:rsid w:val="006C36EC"/>
    <w:rsid w:val="006C3829"/>
    <w:rsid w:val="006C4735"/>
    <w:rsid w:val="006C4BF4"/>
    <w:rsid w:val="006C5557"/>
    <w:rsid w:val="006C69D0"/>
    <w:rsid w:val="006C6FF6"/>
    <w:rsid w:val="006D0D8D"/>
    <w:rsid w:val="006D0EDC"/>
    <w:rsid w:val="006D10B5"/>
    <w:rsid w:val="006D17A3"/>
    <w:rsid w:val="006D19DA"/>
    <w:rsid w:val="006D1B61"/>
    <w:rsid w:val="006D1C21"/>
    <w:rsid w:val="006D1E80"/>
    <w:rsid w:val="006D25A8"/>
    <w:rsid w:val="006D269D"/>
    <w:rsid w:val="006D2721"/>
    <w:rsid w:val="006D27A4"/>
    <w:rsid w:val="006D2E93"/>
    <w:rsid w:val="006D442F"/>
    <w:rsid w:val="006D4748"/>
    <w:rsid w:val="006D48D8"/>
    <w:rsid w:val="006D4C9F"/>
    <w:rsid w:val="006D4D6F"/>
    <w:rsid w:val="006D6494"/>
    <w:rsid w:val="006D7C03"/>
    <w:rsid w:val="006E012F"/>
    <w:rsid w:val="006E0E58"/>
    <w:rsid w:val="006E1363"/>
    <w:rsid w:val="006E3647"/>
    <w:rsid w:val="006E4207"/>
    <w:rsid w:val="006E4BAE"/>
    <w:rsid w:val="006E4F0D"/>
    <w:rsid w:val="006E564F"/>
    <w:rsid w:val="006E59C7"/>
    <w:rsid w:val="006E5FA9"/>
    <w:rsid w:val="006F0BEB"/>
    <w:rsid w:val="006F10A8"/>
    <w:rsid w:val="006F1980"/>
    <w:rsid w:val="006F22D9"/>
    <w:rsid w:val="006F2A2E"/>
    <w:rsid w:val="006F2CD3"/>
    <w:rsid w:val="006F36C4"/>
    <w:rsid w:val="006F43F5"/>
    <w:rsid w:val="006F4C21"/>
    <w:rsid w:val="006F52F5"/>
    <w:rsid w:val="006F71B3"/>
    <w:rsid w:val="006F79A0"/>
    <w:rsid w:val="0070008D"/>
    <w:rsid w:val="007018AD"/>
    <w:rsid w:val="00701A78"/>
    <w:rsid w:val="00701E54"/>
    <w:rsid w:val="0070419F"/>
    <w:rsid w:val="007044D0"/>
    <w:rsid w:val="00704685"/>
    <w:rsid w:val="00704A8F"/>
    <w:rsid w:val="00705235"/>
    <w:rsid w:val="00706B0B"/>
    <w:rsid w:val="007105CD"/>
    <w:rsid w:val="00710FC5"/>
    <w:rsid w:val="007112FD"/>
    <w:rsid w:val="00711C4F"/>
    <w:rsid w:val="00712E4D"/>
    <w:rsid w:val="0071411C"/>
    <w:rsid w:val="007145DD"/>
    <w:rsid w:val="00714F43"/>
    <w:rsid w:val="007153AA"/>
    <w:rsid w:val="00715ADC"/>
    <w:rsid w:val="00715B08"/>
    <w:rsid w:val="00715C5C"/>
    <w:rsid w:val="00715ECE"/>
    <w:rsid w:val="00716D46"/>
    <w:rsid w:val="007170CE"/>
    <w:rsid w:val="00717F7C"/>
    <w:rsid w:val="00720370"/>
    <w:rsid w:val="00720807"/>
    <w:rsid w:val="00721B32"/>
    <w:rsid w:val="007220BC"/>
    <w:rsid w:val="00723299"/>
    <w:rsid w:val="007232F3"/>
    <w:rsid w:val="00726727"/>
    <w:rsid w:val="0073073F"/>
    <w:rsid w:val="00730FF4"/>
    <w:rsid w:val="0073291A"/>
    <w:rsid w:val="00733262"/>
    <w:rsid w:val="0073327F"/>
    <w:rsid w:val="00733A11"/>
    <w:rsid w:val="00733BBD"/>
    <w:rsid w:val="00733F2E"/>
    <w:rsid w:val="0073443A"/>
    <w:rsid w:val="00735138"/>
    <w:rsid w:val="00735256"/>
    <w:rsid w:val="00735731"/>
    <w:rsid w:val="00735D35"/>
    <w:rsid w:val="007368C9"/>
    <w:rsid w:val="00736BB6"/>
    <w:rsid w:val="00736C48"/>
    <w:rsid w:val="00736F79"/>
    <w:rsid w:val="00737129"/>
    <w:rsid w:val="00737439"/>
    <w:rsid w:val="00737939"/>
    <w:rsid w:val="00740572"/>
    <w:rsid w:val="00740A3E"/>
    <w:rsid w:val="00740AE0"/>
    <w:rsid w:val="00740CC3"/>
    <w:rsid w:val="00740F5E"/>
    <w:rsid w:val="00741655"/>
    <w:rsid w:val="00741703"/>
    <w:rsid w:val="0074246C"/>
    <w:rsid w:val="00742773"/>
    <w:rsid w:val="00742C5E"/>
    <w:rsid w:val="00742D8E"/>
    <w:rsid w:val="00745986"/>
    <w:rsid w:val="00745FE7"/>
    <w:rsid w:val="007470B3"/>
    <w:rsid w:val="00750060"/>
    <w:rsid w:val="00750527"/>
    <w:rsid w:val="0075077B"/>
    <w:rsid w:val="00751163"/>
    <w:rsid w:val="0075134B"/>
    <w:rsid w:val="00751452"/>
    <w:rsid w:val="00751E04"/>
    <w:rsid w:val="00752290"/>
    <w:rsid w:val="00752377"/>
    <w:rsid w:val="007524AA"/>
    <w:rsid w:val="007530B7"/>
    <w:rsid w:val="00753D9B"/>
    <w:rsid w:val="007541F1"/>
    <w:rsid w:val="00754ED5"/>
    <w:rsid w:val="007556E0"/>
    <w:rsid w:val="00755E2D"/>
    <w:rsid w:val="00756041"/>
    <w:rsid w:val="00756118"/>
    <w:rsid w:val="00756E7D"/>
    <w:rsid w:val="007572AE"/>
    <w:rsid w:val="0075750F"/>
    <w:rsid w:val="007602FC"/>
    <w:rsid w:val="00760612"/>
    <w:rsid w:val="00760F01"/>
    <w:rsid w:val="00762161"/>
    <w:rsid w:val="0076250D"/>
    <w:rsid w:val="00762615"/>
    <w:rsid w:val="00764F69"/>
    <w:rsid w:val="007675A5"/>
    <w:rsid w:val="007701DB"/>
    <w:rsid w:val="0077113E"/>
    <w:rsid w:val="00771713"/>
    <w:rsid w:val="00771F93"/>
    <w:rsid w:val="007723AF"/>
    <w:rsid w:val="00772C26"/>
    <w:rsid w:val="00773222"/>
    <w:rsid w:val="007737A3"/>
    <w:rsid w:val="00773CB2"/>
    <w:rsid w:val="00773E43"/>
    <w:rsid w:val="00773EA3"/>
    <w:rsid w:val="007740F9"/>
    <w:rsid w:val="00774941"/>
    <w:rsid w:val="00774BA7"/>
    <w:rsid w:val="00775DC0"/>
    <w:rsid w:val="00776547"/>
    <w:rsid w:val="00776E5B"/>
    <w:rsid w:val="007803CC"/>
    <w:rsid w:val="007806A2"/>
    <w:rsid w:val="00780DEC"/>
    <w:rsid w:val="00781084"/>
    <w:rsid w:val="00781977"/>
    <w:rsid w:val="00781F0F"/>
    <w:rsid w:val="00782AC9"/>
    <w:rsid w:val="00782B65"/>
    <w:rsid w:val="00784B43"/>
    <w:rsid w:val="007854A1"/>
    <w:rsid w:val="0078725C"/>
    <w:rsid w:val="00790349"/>
    <w:rsid w:val="00791535"/>
    <w:rsid w:val="007918D8"/>
    <w:rsid w:val="0079190A"/>
    <w:rsid w:val="00791E03"/>
    <w:rsid w:val="00791F58"/>
    <w:rsid w:val="00792395"/>
    <w:rsid w:val="007923F5"/>
    <w:rsid w:val="00792D14"/>
    <w:rsid w:val="00792E2B"/>
    <w:rsid w:val="00792FCD"/>
    <w:rsid w:val="0079349A"/>
    <w:rsid w:val="00793ACF"/>
    <w:rsid w:val="00794290"/>
    <w:rsid w:val="00794A60"/>
    <w:rsid w:val="00795282"/>
    <w:rsid w:val="0079548E"/>
    <w:rsid w:val="007962AA"/>
    <w:rsid w:val="00796900"/>
    <w:rsid w:val="00796D2A"/>
    <w:rsid w:val="00796F8E"/>
    <w:rsid w:val="007A01B0"/>
    <w:rsid w:val="007A07E2"/>
    <w:rsid w:val="007A1DBB"/>
    <w:rsid w:val="007A1F84"/>
    <w:rsid w:val="007A201A"/>
    <w:rsid w:val="007A3C6E"/>
    <w:rsid w:val="007A3CFE"/>
    <w:rsid w:val="007A3F8D"/>
    <w:rsid w:val="007A47DF"/>
    <w:rsid w:val="007A5A3E"/>
    <w:rsid w:val="007A5A9C"/>
    <w:rsid w:val="007A6231"/>
    <w:rsid w:val="007A6A70"/>
    <w:rsid w:val="007A70A4"/>
    <w:rsid w:val="007A78B4"/>
    <w:rsid w:val="007B10E9"/>
    <w:rsid w:val="007B1286"/>
    <w:rsid w:val="007B1A39"/>
    <w:rsid w:val="007B1C9F"/>
    <w:rsid w:val="007B2F90"/>
    <w:rsid w:val="007B368F"/>
    <w:rsid w:val="007B36BE"/>
    <w:rsid w:val="007B5A4F"/>
    <w:rsid w:val="007B5BEA"/>
    <w:rsid w:val="007B6DA1"/>
    <w:rsid w:val="007C03CA"/>
    <w:rsid w:val="007C10EF"/>
    <w:rsid w:val="007C132C"/>
    <w:rsid w:val="007C2971"/>
    <w:rsid w:val="007C29B3"/>
    <w:rsid w:val="007C4311"/>
    <w:rsid w:val="007C45F5"/>
    <w:rsid w:val="007C4926"/>
    <w:rsid w:val="007C4EF5"/>
    <w:rsid w:val="007C534C"/>
    <w:rsid w:val="007C56F7"/>
    <w:rsid w:val="007C5ED9"/>
    <w:rsid w:val="007C5F28"/>
    <w:rsid w:val="007C6686"/>
    <w:rsid w:val="007C70E1"/>
    <w:rsid w:val="007C75CC"/>
    <w:rsid w:val="007D116C"/>
    <w:rsid w:val="007D11C6"/>
    <w:rsid w:val="007D2911"/>
    <w:rsid w:val="007D2D4D"/>
    <w:rsid w:val="007D39B7"/>
    <w:rsid w:val="007D442B"/>
    <w:rsid w:val="007D44B4"/>
    <w:rsid w:val="007D4511"/>
    <w:rsid w:val="007D4B33"/>
    <w:rsid w:val="007D4FBC"/>
    <w:rsid w:val="007D52BB"/>
    <w:rsid w:val="007D655C"/>
    <w:rsid w:val="007D6726"/>
    <w:rsid w:val="007D6F54"/>
    <w:rsid w:val="007E0CFF"/>
    <w:rsid w:val="007E0ED6"/>
    <w:rsid w:val="007E0F63"/>
    <w:rsid w:val="007E143C"/>
    <w:rsid w:val="007E2166"/>
    <w:rsid w:val="007E327C"/>
    <w:rsid w:val="007E373B"/>
    <w:rsid w:val="007E3DE0"/>
    <w:rsid w:val="007E40DA"/>
    <w:rsid w:val="007E5A56"/>
    <w:rsid w:val="007E6239"/>
    <w:rsid w:val="007E67B8"/>
    <w:rsid w:val="007E6DFB"/>
    <w:rsid w:val="007E77CA"/>
    <w:rsid w:val="007E79C4"/>
    <w:rsid w:val="007E7FEB"/>
    <w:rsid w:val="007F0205"/>
    <w:rsid w:val="007F08D1"/>
    <w:rsid w:val="007F0B71"/>
    <w:rsid w:val="007F0C87"/>
    <w:rsid w:val="007F15CB"/>
    <w:rsid w:val="007F1DCC"/>
    <w:rsid w:val="007F2087"/>
    <w:rsid w:val="007F2889"/>
    <w:rsid w:val="007F3275"/>
    <w:rsid w:val="007F3856"/>
    <w:rsid w:val="007F4A8A"/>
    <w:rsid w:val="007F5433"/>
    <w:rsid w:val="007F58DD"/>
    <w:rsid w:val="007F74F6"/>
    <w:rsid w:val="007F7B07"/>
    <w:rsid w:val="00800A97"/>
    <w:rsid w:val="00800C30"/>
    <w:rsid w:val="00801256"/>
    <w:rsid w:val="00801292"/>
    <w:rsid w:val="008013F5"/>
    <w:rsid w:val="0080196C"/>
    <w:rsid w:val="008019A9"/>
    <w:rsid w:val="008025F5"/>
    <w:rsid w:val="00803288"/>
    <w:rsid w:val="00803E20"/>
    <w:rsid w:val="008049E4"/>
    <w:rsid w:val="0080528A"/>
    <w:rsid w:val="008059B7"/>
    <w:rsid w:val="00805A10"/>
    <w:rsid w:val="00805BEF"/>
    <w:rsid w:val="0080625F"/>
    <w:rsid w:val="00807251"/>
    <w:rsid w:val="00807D36"/>
    <w:rsid w:val="008103DB"/>
    <w:rsid w:val="00810BF2"/>
    <w:rsid w:val="0081109E"/>
    <w:rsid w:val="008112B5"/>
    <w:rsid w:val="00812D04"/>
    <w:rsid w:val="008136B5"/>
    <w:rsid w:val="00813BA0"/>
    <w:rsid w:val="00813CF5"/>
    <w:rsid w:val="008140DF"/>
    <w:rsid w:val="00814CA3"/>
    <w:rsid w:val="0081520D"/>
    <w:rsid w:val="008152ED"/>
    <w:rsid w:val="0081586D"/>
    <w:rsid w:val="00817399"/>
    <w:rsid w:val="00817743"/>
    <w:rsid w:val="0082050E"/>
    <w:rsid w:val="0082134D"/>
    <w:rsid w:val="0082190C"/>
    <w:rsid w:val="0082259D"/>
    <w:rsid w:val="008237FD"/>
    <w:rsid w:val="00823F18"/>
    <w:rsid w:val="00823F3A"/>
    <w:rsid w:val="008259DB"/>
    <w:rsid w:val="008259FD"/>
    <w:rsid w:val="00825D1D"/>
    <w:rsid w:val="0082771A"/>
    <w:rsid w:val="008303F3"/>
    <w:rsid w:val="00831CC7"/>
    <w:rsid w:val="00833D04"/>
    <w:rsid w:val="00834220"/>
    <w:rsid w:val="00834D63"/>
    <w:rsid w:val="00834F4B"/>
    <w:rsid w:val="00835389"/>
    <w:rsid w:val="00835F1C"/>
    <w:rsid w:val="00837EFD"/>
    <w:rsid w:val="00840900"/>
    <w:rsid w:val="008410AA"/>
    <w:rsid w:val="00841346"/>
    <w:rsid w:val="00841E8C"/>
    <w:rsid w:val="00842261"/>
    <w:rsid w:val="008425B7"/>
    <w:rsid w:val="0084321C"/>
    <w:rsid w:val="00843E7F"/>
    <w:rsid w:val="00844CB1"/>
    <w:rsid w:val="00845389"/>
    <w:rsid w:val="008455C9"/>
    <w:rsid w:val="008461C5"/>
    <w:rsid w:val="008465B7"/>
    <w:rsid w:val="00846B19"/>
    <w:rsid w:val="00846C9D"/>
    <w:rsid w:val="0084794F"/>
    <w:rsid w:val="00847E1B"/>
    <w:rsid w:val="0085042A"/>
    <w:rsid w:val="008506C2"/>
    <w:rsid w:val="00850974"/>
    <w:rsid w:val="008509C4"/>
    <w:rsid w:val="00851143"/>
    <w:rsid w:val="0085160D"/>
    <w:rsid w:val="008524FC"/>
    <w:rsid w:val="008527C2"/>
    <w:rsid w:val="00853067"/>
    <w:rsid w:val="008543D6"/>
    <w:rsid w:val="00854836"/>
    <w:rsid w:val="00854ADE"/>
    <w:rsid w:val="00855DAD"/>
    <w:rsid w:val="00855E93"/>
    <w:rsid w:val="008561B7"/>
    <w:rsid w:val="008611ED"/>
    <w:rsid w:val="008620DC"/>
    <w:rsid w:val="00862325"/>
    <w:rsid w:val="008623D4"/>
    <w:rsid w:val="00863EE8"/>
    <w:rsid w:val="00864260"/>
    <w:rsid w:val="00864339"/>
    <w:rsid w:val="00865582"/>
    <w:rsid w:val="00865B74"/>
    <w:rsid w:val="00865D47"/>
    <w:rsid w:val="008664B8"/>
    <w:rsid w:val="00867E7F"/>
    <w:rsid w:val="008709B4"/>
    <w:rsid w:val="00870AC3"/>
    <w:rsid w:val="00870DBD"/>
    <w:rsid w:val="008714DF"/>
    <w:rsid w:val="00871598"/>
    <w:rsid w:val="00871CAA"/>
    <w:rsid w:val="00872DB6"/>
    <w:rsid w:val="00873F15"/>
    <w:rsid w:val="008740F5"/>
    <w:rsid w:val="00875619"/>
    <w:rsid w:val="0087588F"/>
    <w:rsid w:val="00875BEA"/>
    <w:rsid w:val="008760B0"/>
    <w:rsid w:val="00876C20"/>
    <w:rsid w:val="0088022B"/>
    <w:rsid w:val="0088119D"/>
    <w:rsid w:val="008811F2"/>
    <w:rsid w:val="0088144D"/>
    <w:rsid w:val="00881C52"/>
    <w:rsid w:val="008827F3"/>
    <w:rsid w:val="00884023"/>
    <w:rsid w:val="00884122"/>
    <w:rsid w:val="00884ADD"/>
    <w:rsid w:val="00884B46"/>
    <w:rsid w:val="00884FB4"/>
    <w:rsid w:val="00885F79"/>
    <w:rsid w:val="00886983"/>
    <w:rsid w:val="008878B9"/>
    <w:rsid w:val="0088795C"/>
    <w:rsid w:val="00887D78"/>
    <w:rsid w:val="00887EB8"/>
    <w:rsid w:val="0089014C"/>
    <w:rsid w:val="0089017E"/>
    <w:rsid w:val="00890422"/>
    <w:rsid w:val="008904A3"/>
    <w:rsid w:val="00890706"/>
    <w:rsid w:val="0089078E"/>
    <w:rsid w:val="00890FF4"/>
    <w:rsid w:val="008914E8"/>
    <w:rsid w:val="00892361"/>
    <w:rsid w:val="0089262C"/>
    <w:rsid w:val="00892BFE"/>
    <w:rsid w:val="00893BA4"/>
    <w:rsid w:val="00895ECD"/>
    <w:rsid w:val="0089693D"/>
    <w:rsid w:val="00896D7C"/>
    <w:rsid w:val="0089712D"/>
    <w:rsid w:val="00897332"/>
    <w:rsid w:val="008A139D"/>
    <w:rsid w:val="008A146B"/>
    <w:rsid w:val="008A1C02"/>
    <w:rsid w:val="008A2057"/>
    <w:rsid w:val="008A3293"/>
    <w:rsid w:val="008A32DF"/>
    <w:rsid w:val="008A32E4"/>
    <w:rsid w:val="008A3490"/>
    <w:rsid w:val="008A3754"/>
    <w:rsid w:val="008A3A9F"/>
    <w:rsid w:val="008A3E26"/>
    <w:rsid w:val="008A40E0"/>
    <w:rsid w:val="008A49C4"/>
    <w:rsid w:val="008A4E71"/>
    <w:rsid w:val="008A56E8"/>
    <w:rsid w:val="008A5E80"/>
    <w:rsid w:val="008A63F2"/>
    <w:rsid w:val="008A6AEF"/>
    <w:rsid w:val="008A6F4C"/>
    <w:rsid w:val="008A7203"/>
    <w:rsid w:val="008A7220"/>
    <w:rsid w:val="008A7CC1"/>
    <w:rsid w:val="008B1DA2"/>
    <w:rsid w:val="008B2870"/>
    <w:rsid w:val="008B3590"/>
    <w:rsid w:val="008B35D3"/>
    <w:rsid w:val="008B3B96"/>
    <w:rsid w:val="008B43D0"/>
    <w:rsid w:val="008B45D4"/>
    <w:rsid w:val="008B583C"/>
    <w:rsid w:val="008C0618"/>
    <w:rsid w:val="008C074D"/>
    <w:rsid w:val="008C0D15"/>
    <w:rsid w:val="008C0FDA"/>
    <w:rsid w:val="008C1F04"/>
    <w:rsid w:val="008C1F43"/>
    <w:rsid w:val="008C200A"/>
    <w:rsid w:val="008C4143"/>
    <w:rsid w:val="008C44AC"/>
    <w:rsid w:val="008C4BD4"/>
    <w:rsid w:val="008C4C6A"/>
    <w:rsid w:val="008C540E"/>
    <w:rsid w:val="008C6023"/>
    <w:rsid w:val="008C606B"/>
    <w:rsid w:val="008C6862"/>
    <w:rsid w:val="008C69A2"/>
    <w:rsid w:val="008C6A74"/>
    <w:rsid w:val="008C6CE1"/>
    <w:rsid w:val="008C729B"/>
    <w:rsid w:val="008C7841"/>
    <w:rsid w:val="008C78FD"/>
    <w:rsid w:val="008D00A9"/>
    <w:rsid w:val="008D0346"/>
    <w:rsid w:val="008D0571"/>
    <w:rsid w:val="008D0AB7"/>
    <w:rsid w:val="008D0B3D"/>
    <w:rsid w:val="008D196F"/>
    <w:rsid w:val="008D1A12"/>
    <w:rsid w:val="008D2B1B"/>
    <w:rsid w:val="008D2D05"/>
    <w:rsid w:val="008D2DB5"/>
    <w:rsid w:val="008D33C5"/>
    <w:rsid w:val="008D3868"/>
    <w:rsid w:val="008D3F5F"/>
    <w:rsid w:val="008D3FFE"/>
    <w:rsid w:val="008D4B1B"/>
    <w:rsid w:val="008D4CE4"/>
    <w:rsid w:val="008D5305"/>
    <w:rsid w:val="008D57A8"/>
    <w:rsid w:val="008D60FB"/>
    <w:rsid w:val="008D6485"/>
    <w:rsid w:val="008D6721"/>
    <w:rsid w:val="008D71B2"/>
    <w:rsid w:val="008D7C6F"/>
    <w:rsid w:val="008E05A5"/>
    <w:rsid w:val="008E085E"/>
    <w:rsid w:val="008E1146"/>
    <w:rsid w:val="008E1166"/>
    <w:rsid w:val="008E2225"/>
    <w:rsid w:val="008E2738"/>
    <w:rsid w:val="008E29F1"/>
    <w:rsid w:val="008E2E2B"/>
    <w:rsid w:val="008E2F85"/>
    <w:rsid w:val="008E32FD"/>
    <w:rsid w:val="008E43D4"/>
    <w:rsid w:val="008E4692"/>
    <w:rsid w:val="008E4804"/>
    <w:rsid w:val="008E4AB9"/>
    <w:rsid w:val="008E52A6"/>
    <w:rsid w:val="008E5C19"/>
    <w:rsid w:val="008E5F36"/>
    <w:rsid w:val="008E6D8B"/>
    <w:rsid w:val="008F0E05"/>
    <w:rsid w:val="008F23B3"/>
    <w:rsid w:val="008F2D0F"/>
    <w:rsid w:val="008F3A27"/>
    <w:rsid w:val="008F43B8"/>
    <w:rsid w:val="008F5B6B"/>
    <w:rsid w:val="008F6857"/>
    <w:rsid w:val="008F6A64"/>
    <w:rsid w:val="008F74EE"/>
    <w:rsid w:val="008F7FD5"/>
    <w:rsid w:val="009004F8"/>
    <w:rsid w:val="0090133D"/>
    <w:rsid w:val="00902719"/>
    <w:rsid w:val="00902D1D"/>
    <w:rsid w:val="0090326B"/>
    <w:rsid w:val="00903C93"/>
    <w:rsid w:val="00906AE8"/>
    <w:rsid w:val="0090790E"/>
    <w:rsid w:val="009102E6"/>
    <w:rsid w:val="00911AE7"/>
    <w:rsid w:val="009133C5"/>
    <w:rsid w:val="00913451"/>
    <w:rsid w:val="00913B97"/>
    <w:rsid w:val="00914A8E"/>
    <w:rsid w:val="00915ED4"/>
    <w:rsid w:val="00916B45"/>
    <w:rsid w:val="0091709B"/>
    <w:rsid w:val="009174E9"/>
    <w:rsid w:val="0091756F"/>
    <w:rsid w:val="009175FF"/>
    <w:rsid w:val="009179C0"/>
    <w:rsid w:val="00917F92"/>
    <w:rsid w:val="009211F0"/>
    <w:rsid w:val="00921AA7"/>
    <w:rsid w:val="00921EE0"/>
    <w:rsid w:val="00922315"/>
    <w:rsid w:val="0092231A"/>
    <w:rsid w:val="009228EC"/>
    <w:rsid w:val="00923520"/>
    <w:rsid w:val="0092362D"/>
    <w:rsid w:val="00923CD3"/>
    <w:rsid w:val="00924335"/>
    <w:rsid w:val="00924887"/>
    <w:rsid w:val="0092492C"/>
    <w:rsid w:val="009259A5"/>
    <w:rsid w:val="009266B2"/>
    <w:rsid w:val="0092685B"/>
    <w:rsid w:val="0092706F"/>
    <w:rsid w:val="00927136"/>
    <w:rsid w:val="00927DF9"/>
    <w:rsid w:val="00927FEB"/>
    <w:rsid w:val="009303D1"/>
    <w:rsid w:val="009304FE"/>
    <w:rsid w:val="009309B5"/>
    <w:rsid w:val="00930C24"/>
    <w:rsid w:val="00930FBB"/>
    <w:rsid w:val="009314D6"/>
    <w:rsid w:val="00932210"/>
    <w:rsid w:val="0093311B"/>
    <w:rsid w:val="00935474"/>
    <w:rsid w:val="0093646A"/>
    <w:rsid w:val="00937D8D"/>
    <w:rsid w:val="009402E1"/>
    <w:rsid w:val="009403EA"/>
    <w:rsid w:val="009404E3"/>
    <w:rsid w:val="009408F3"/>
    <w:rsid w:val="00940944"/>
    <w:rsid w:val="009409E3"/>
    <w:rsid w:val="0094143F"/>
    <w:rsid w:val="009414E4"/>
    <w:rsid w:val="0094174B"/>
    <w:rsid w:val="00942A6A"/>
    <w:rsid w:val="00943546"/>
    <w:rsid w:val="009435B5"/>
    <w:rsid w:val="00943FC8"/>
    <w:rsid w:val="00945237"/>
    <w:rsid w:val="009456B0"/>
    <w:rsid w:val="00945E7C"/>
    <w:rsid w:val="00946BB2"/>
    <w:rsid w:val="00947547"/>
    <w:rsid w:val="009476D0"/>
    <w:rsid w:val="00950A2F"/>
    <w:rsid w:val="00951323"/>
    <w:rsid w:val="00951C13"/>
    <w:rsid w:val="00952685"/>
    <w:rsid w:val="00953443"/>
    <w:rsid w:val="009538DB"/>
    <w:rsid w:val="00953F6C"/>
    <w:rsid w:val="00953FA7"/>
    <w:rsid w:val="009545B7"/>
    <w:rsid w:val="00954A2D"/>
    <w:rsid w:val="00954E22"/>
    <w:rsid w:val="00955627"/>
    <w:rsid w:val="009576FF"/>
    <w:rsid w:val="00961597"/>
    <w:rsid w:val="00962500"/>
    <w:rsid w:val="00963369"/>
    <w:rsid w:val="009634FE"/>
    <w:rsid w:val="00964492"/>
    <w:rsid w:val="00965A9F"/>
    <w:rsid w:val="0096687F"/>
    <w:rsid w:val="00966888"/>
    <w:rsid w:val="00966C1B"/>
    <w:rsid w:val="00966F0A"/>
    <w:rsid w:val="00966F3B"/>
    <w:rsid w:val="00967A2E"/>
    <w:rsid w:val="00971712"/>
    <w:rsid w:val="00971A9B"/>
    <w:rsid w:val="00972BEB"/>
    <w:rsid w:val="00974AE7"/>
    <w:rsid w:val="00974C49"/>
    <w:rsid w:val="00974F76"/>
    <w:rsid w:val="0097572A"/>
    <w:rsid w:val="00976792"/>
    <w:rsid w:val="00976824"/>
    <w:rsid w:val="0097755F"/>
    <w:rsid w:val="0097773C"/>
    <w:rsid w:val="00977E80"/>
    <w:rsid w:val="00980871"/>
    <w:rsid w:val="00981BAD"/>
    <w:rsid w:val="009848A0"/>
    <w:rsid w:val="009848D4"/>
    <w:rsid w:val="00984D4D"/>
    <w:rsid w:val="00984F63"/>
    <w:rsid w:val="00985512"/>
    <w:rsid w:val="00985E8B"/>
    <w:rsid w:val="0098602A"/>
    <w:rsid w:val="0098694E"/>
    <w:rsid w:val="00986E0C"/>
    <w:rsid w:val="00987164"/>
    <w:rsid w:val="0098742A"/>
    <w:rsid w:val="009875FF"/>
    <w:rsid w:val="009877B2"/>
    <w:rsid w:val="009904D8"/>
    <w:rsid w:val="0099128D"/>
    <w:rsid w:val="00991E06"/>
    <w:rsid w:val="009920FE"/>
    <w:rsid w:val="0099255A"/>
    <w:rsid w:val="009933CF"/>
    <w:rsid w:val="00993423"/>
    <w:rsid w:val="009949A8"/>
    <w:rsid w:val="0099556E"/>
    <w:rsid w:val="00995ADE"/>
    <w:rsid w:val="00995F55"/>
    <w:rsid w:val="00995FC9"/>
    <w:rsid w:val="00997784"/>
    <w:rsid w:val="009A02E8"/>
    <w:rsid w:val="009A2898"/>
    <w:rsid w:val="009A2D3A"/>
    <w:rsid w:val="009A2E59"/>
    <w:rsid w:val="009A2F83"/>
    <w:rsid w:val="009A3308"/>
    <w:rsid w:val="009A3911"/>
    <w:rsid w:val="009A3937"/>
    <w:rsid w:val="009A4785"/>
    <w:rsid w:val="009A480D"/>
    <w:rsid w:val="009A4C01"/>
    <w:rsid w:val="009A54D6"/>
    <w:rsid w:val="009A54FD"/>
    <w:rsid w:val="009A5676"/>
    <w:rsid w:val="009A5C90"/>
    <w:rsid w:val="009B096A"/>
    <w:rsid w:val="009B19DA"/>
    <w:rsid w:val="009B1ED8"/>
    <w:rsid w:val="009B2199"/>
    <w:rsid w:val="009B27D2"/>
    <w:rsid w:val="009B2D90"/>
    <w:rsid w:val="009B2F43"/>
    <w:rsid w:val="009B3603"/>
    <w:rsid w:val="009B3A35"/>
    <w:rsid w:val="009B52E5"/>
    <w:rsid w:val="009B5B80"/>
    <w:rsid w:val="009B6173"/>
    <w:rsid w:val="009B78B0"/>
    <w:rsid w:val="009C0A83"/>
    <w:rsid w:val="009C0DB8"/>
    <w:rsid w:val="009C14ED"/>
    <w:rsid w:val="009C18A5"/>
    <w:rsid w:val="009C1946"/>
    <w:rsid w:val="009C1DFC"/>
    <w:rsid w:val="009C1F36"/>
    <w:rsid w:val="009C1FBF"/>
    <w:rsid w:val="009C21D6"/>
    <w:rsid w:val="009C2C1A"/>
    <w:rsid w:val="009C3012"/>
    <w:rsid w:val="009C4489"/>
    <w:rsid w:val="009C52F8"/>
    <w:rsid w:val="009C53D3"/>
    <w:rsid w:val="009C61A6"/>
    <w:rsid w:val="009C7282"/>
    <w:rsid w:val="009C7BCC"/>
    <w:rsid w:val="009C7CAA"/>
    <w:rsid w:val="009C7CDD"/>
    <w:rsid w:val="009D068A"/>
    <w:rsid w:val="009D0CF6"/>
    <w:rsid w:val="009D0D2F"/>
    <w:rsid w:val="009D10E5"/>
    <w:rsid w:val="009D11A9"/>
    <w:rsid w:val="009D1C06"/>
    <w:rsid w:val="009D2A79"/>
    <w:rsid w:val="009D2D78"/>
    <w:rsid w:val="009D37C0"/>
    <w:rsid w:val="009D3F33"/>
    <w:rsid w:val="009D4231"/>
    <w:rsid w:val="009D44DB"/>
    <w:rsid w:val="009D4F3A"/>
    <w:rsid w:val="009D5C05"/>
    <w:rsid w:val="009D648D"/>
    <w:rsid w:val="009D6510"/>
    <w:rsid w:val="009D6AC2"/>
    <w:rsid w:val="009E002D"/>
    <w:rsid w:val="009E031E"/>
    <w:rsid w:val="009E1816"/>
    <w:rsid w:val="009E1FB8"/>
    <w:rsid w:val="009E271A"/>
    <w:rsid w:val="009E2970"/>
    <w:rsid w:val="009E2F8D"/>
    <w:rsid w:val="009E4703"/>
    <w:rsid w:val="009E4BBD"/>
    <w:rsid w:val="009E5126"/>
    <w:rsid w:val="009E5143"/>
    <w:rsid w:val="009E71F4"/>
    <w:rsid w:val="009F0E6F"/>
    <w:rsid w:val="009F1E37"/>
    <w:rsid w:val="009F2849"/>
    <w:rsid w:val="009F2B71"/>
    <w:rsid w:val="009F2E2C"/>
    <w:rsid w:val="009F311C"/>
    <w:rsid w:val="009F43C9"/>
    <w:rsid w:val="009F5177"/>
    <w:rsid w:val="009F5A3D"/>
    <w:rsid w:val="009F6718"/>
    <w:rsid w:val="009F6AFF"/>
    <w:rsid w:val="009F71D5"/>
    <w:rsid w:val="009F7575"/>
    <w:rsid w:val="009F7956"/>
    <w:rsid w:val="009F7D42"/>
    <w:rsid w:val="00A00C59"/>
    <w:rsid w:val="00A0148E"/>
    <w:rsid w:val="00A01B6E"/>
    <w:rsid w:val="00A026CD"/>
    <w:rsid w:val="00A029C2"/>
    <w:rsid w:val="00A03D94"/>
    <w:rsid w:val="00A03F7D"/>
    <w:rsid w:val="00A042C6"/>
    <w:rsid w:val="00A04676"/>
    <w:rsid w:val="00A07220"/>
    <w:rsid w:val="00A07BCC"/>
    <w:rsid w:val="00A07F66"/>
    <w:rsid w:val="00A10BD8"/>
    <w:rsid w:val="00A115AF"/>
    <w:rsid w:val="00A115E3"/>
    <w:rsid w:val="00A1174E"/>
    <w:rsid w:val="00A12588"/>
    <w:rsid w:val="00A12E7E"/>
    <w:rsid w:val="00A13961"/>
    <w:rsid w:val="00A13EE9"/>
    <w:rsid w:val="00A14907"/>
    <w:rsid w:val="00A14EEC"/>
    <w:rsid w:val="00A15341"/>
    <w:rsid w:val="00A1634C"/>
    <w:rsid w:val="00A171A3"/>
    <w:rsid w:val="00A17D5C"/>
    <w:rsid w:val="00A20C2B"/>
    <w:rsid w:val="00A211B0"/>
    <w:rsid w:val="00A21AC5"/>
    <w:rsid w:val="00A236E9"/>
    <w:rsid w:val="00A2448A"/>
    <w:rsid w:val="00A24B0F"/>
    <w:rsid w:val="00A252C7"/>
    <w:rsid w:val="00A26257"/>
    <w:rsid w:val="00A2667A"/>
    <w:rsid w:val="00A27687"/>
    <w:rsid w:val="00A30F63"/>
    <w:rsid w:val="00A316E5"/>
    <w:rsid w:val="00A31CA9"/>
    <w:rsid w:val="00A33825"/>
    <w:rsid w:val="00A34591"/>
    <w:rsid w:val="00A3459D"/>
    <w:rsid w:val="00A3478E"/>
    <w:rsid w:val="00A348E4"/>
    <w:rsid w:val="00A35760"/>
    <w:rsid w:val="00A35986"/>
    <w:rsid w:val="00A35D12"/>
    <w:rsid w:val="00A36DFF"/>
    <w:rsid w:val="00A37560"/>
    <w:rsid w:val="00A40F72"/>
    <w:rsid w:val="00A4152A"/>
    <w:rsid w:val="00A41588"/>
    <w:rsid w:val="00A418EE"/>
    <w:rsid w:val="00A425C0"/>
    <w:rsid w:val="00A43A61"/>
    <w:rsid w:val="00A447A3"/>
    <w:rsid w:val="00A4484A"/>
    <w:rsid w:val="00A450A1"/>
    <w:rsid w:val="00A46035"/>
    <w:rsid w:val="00A46654"/>
    <w:rsid w:val="00A46AEB"/>
    <w:rsid w:val="00A46B99"/>
    <w:rsid w:val="00A474A2"/>
    <w:rsid w:val="00A47796"/>
    <w:rsid w:val="00A47A4F"/>
    <w:rsid w:val="00A47D6B"/>
    <w:rsid w:val="00A50411"/>
    <w:rsid w:val="00A506C3"/>
    <w:rsid w:val="00A5109A"/>
    <w:rsid w:val="00A5123C"/>
    <w:rsid w:val="00A5139E"/>
    <w:rsid w:val="00A51FA4"/>
    <w:rsid w:val="00A533FD"/>
    <w:rsid w:val="00A53537"/>
    <w:rsid w:val="00A53C78"/>
    <w:rsid w:val="00A5459A"/>
    <w:rsid w:val="00A5592E"/>
    <w:rsid w:val="00A56343"/>
    <w:rsid w:val="00A56615"/>
    <w:rsid w:val="00A5680C"/>
    <w:rsid w:val="00A57BEA"/>
    <w:rsid w:val="00A601C1"/>
    <w:rsid w:val="00A60E5E"/>
    <w:rsid w:val="00A61744"/>
    <w:rsid w:val="00A61838"/>
    <w:rsid w:val="00A6195F"/>
    <w:rsid w:val="00A62FA5"/>
    <w:rsid w:val="00A633B5"/>
    <w:rsid w:val="00A63B49"/>
    <w:rsid w:val="00A63DD6"/>
    <w:rsid w:val="00A652BC"/>
    <w:rsid w:val="00A66162"/>
    <w:rsid w:val="00A670FB"/>
    <w:rsid w:val="00A67274"/>
    <w:rsid w:val="00A67289"/>
    <w:rsid w:val="00A67814"/>
    <w:rsid w:val="00A704BA"/>
    <w:rsid w:val="00A7091D"/>
    <w:rsid w:val="00A70E1D"/>
    <w:rsid w:val="00A716CF"/>
    <w:rsid w:val="00A72631"/>
    <w:rsid w:val="00A73669"/>
    <w:rsid w:val="00A73797"/>
    <w:rsid w:val="00A73CF7"/>
    <w:rsid w:val="00A74440"/>
    <w:rsid w:val="00A74EAF"/>
    <w:rsid w:val="00A7508C"/>
    <w:rsid w:val="00A757A0"/>
    <w:rsid w:val="00A75B80"/>
    <w:rsid w:val="00A75D4A"/>
    <w:rsid w:val="00A75FA6"/>
    <w:rsid w:val="00A7653E"/>
    <w:rsid w:val="00A766B2"/>
    <w:rsid w:val="00A766FB"/>
    <w:rsid w:val="00A77395"/>
    <w:rsid w:val="00A77431"/>
    <w:rsid w:val="00A77811"/>
    <w:rsid w:val="00A77910"/>
    <w:rsid w:val="00A77FFB"/>
    <w:rsid w:val="00A80F7B"/>
    <w:rsid w:val="00A8144E"/>
    <w:rsid w:val="00A81944"/>
    <w:rsid w:val="00A8265F"/>
    <w:rsid w:val="00A82728"/>
    <w:rsid w:val="00A828D3"/>
    <w:rsid w:val="00A83229"/>
    <w:rsid w:val="00A834EA"/>
    <w:rsid w:val="00A8395E"/>
    <w:rsid w:val="00A83DB0"/>
    <w:rsid w:val="00A8576F"/>
    <w:rsid w:val="00A85E1D"/>
    <w:rsid w:val="00A8613E"/>
    <w:rsid w:val="00A861F7"/>
    <w:rsid w:val="00A86C86"/>
    <w:rsid w:val="00A86E25"/>
    <w:rsid w:val="00A901C2"/>
    <w:rsid w:val="00A90BFF"/>
    <w:rsid w:val="00A90E45"/>
    <w:rsid w:val="00A91788"/>
    <w:rsid w:val="00A92D20"/>
    <w:rsid w:val="00A92D6F"/>
    <w:rsid w:val="00A936BA"/>
    <w:rsid w:val="00A93763"/>
    <w:rsid w:val="00A941AD"/>
    <w:rsid w:val="00A943A5"/>
    <w:rsid w:val="00A94E01"/>
    <w:rsid w:val="00A94F1B"/>
    <w:rsid w:val="00A96E24"/>
    <w:rsid w:val="00A97B79"/>
    <w:rsid w:val="00A97E77"/>
    <w:rsid w:val="00AA0939"/>
    <w:rsid w:val="00AA1273"/>
    <w:rsid w:val="00AA157C"/>
    <w:rsid w:val="00AA17C7"/>
    <w:rsid w:val="00AA1AFA"/>
    <w:rsid w:val="00AA1DA1"/>
    <w:rsid w:val="00AA2766"/>
    <w:rsid w:val="00AA3B74"/>
    <w:rsid w:val="00AA3FBF"/>
    <w:rsid w:val="00AA4117"/>
    <w:rsid w:val="00AA5C90"/>
    <w:rsid w:val="00AA5E61"/>
    <w:rsid w:val="00AA6233"/>
    <w:rsid w:val="00AA6F25"/>
    <w:rsid w:val="00AA6F31"/>
    <w:rsid w:val="00AA72BA"/>
    <w:rsid w:val="00AA7AA6"/>
    <w:rsid w:val="00AB0ACF"/>
    <w:rsid w:val="00AB28C5"/>
    <w:rsid w:val="00AB2B1A"/>
    <w:rsid w:val="00AB3CBB"/>
    <w:rsid w:val="00AB3E9D"/>
    <w:rsid w:val="00AB4106"/>
    <w:rsid w:val="00AB5941"/>
    <w:rsid w:val="00AB60A0"/>
    <w:rsid w:val="00AB6104"/>
    <w:rsid w:val="00AB6521"/>
    <w:rsid w:val="00AB6B9E"/>
    <w:rsid w:val="00AB6BBA"/>
    <w:rsid w:val="00AB7179"/>
    <w:rsid w:val="00AB729D"/>
    <w:rsid w:val="00AB78B2"/>
    <w:rsid w:val="00AB7B9D"/>
    <w:rsid w:val="00AC0064"/>
    <w:rsid w:val="00AC02A7"/>
    <w:rsid w:val="00AC0860"/>
    <w:rsid w:val="00AC0A5D"/>
    <w:rsid w:val="00AC1040"/>
    <w:rsid w:val="00AC2988"/>
    <w:rsid w:val="00AC2E1E"/>
    <w:rsid w:val="00AC2F1F"/>
    <w:rsid w:val="00AC3156"/>
    <w:rsid w:val="00AC3263"/>
    <w:rsid w:val="00AC4A2D"/>
    <w:rsid w:val="00AC60FF"/>
    <w:rsid w:val="00AC6674"/>
    <w:rsid w:val="00AC697D"/>
    <w:rsid w:val="00AC762F"/>
    <w:rsid w:val="00AD03BF"/>
    <w:rsid w:val="00AD0ED0"/>
    <w:rsid w:val="00AD159E"/>
    <w:rsid w:val="00AD15C6"/>
    <w:rsid w:val="00AD2E74"/>
    <w:rsid w:val="00AD396F"/>
    <w:rsid w:val="00AD3CF9"/>
    <w:rsid w:val="00AD5FE7"/>
    <w:rsid w:val="00AD6D79"/>
    <w:rsid w:val="00AD6F96"/>
    <w:rsid w:val="00AD7A4E"/>
    <w:rsid w:val="00AE0577"/>
    <w:rsid w:val="00AE12D8"/>
    <w:rsid w:val="00AE1AF3"/>
    <w:rsid w:val="00AE1B2E"/>
    <w:rsid w:val="00AE23C6"/>
    <w:rsid w:val="00AE2480"/>
    <w:rsid w:val="00AE24D4"/>
    <w:rsid w:val="00AE2C48"/>
    <w:rsid w:val="00AE379F"/>
    <w:rsid w:val="00AE3C23"/>
    <w:rsid w:val="00AE3C57"/>
    <w:rsid w:val="00AE3E69"/>
    <w:rsid w:val="00AE3EBF"/>
    <w:rsid w:val="00AE58EE"/>
    <w:rsid w:val="00AE6199"/>
    <w:rsid w:val="00AE6FBD"/>
    <w:rsid w:val="00AE7046"/>
    <w:rsid w:val="00AE74BF"/>
    <w:rsid w:val="00AE7E11"/>
    <w:rsid w:val="00AF1081"/>
    <w:rsid w:val="00AF1693"/>
    <w:rsid w:val="00AF1CC6"/>
    <w:rsid w:val="00AF2A0C"/>
    <w:rsid w:val="00AF2FC5"/>
    <w:rsid w:val="00AF37E5"/>
    <w:rsid w:val="00AF3BDA"/>
    <w:rsid w:val="00AF5D45"/>
    <w:rsid w:val="00AF5FF0"/>
    <w:rsid w:val="00AF660E"/>
    <w:rsid w:val="00AF686D"/>
    <w:rsid w:val="00AF7E9F"/>
    <w:rsid w:val="00B00209"/>
    <w:rsid w:val="00B00272"/>
    <w:rsid w:val="00B00E83"/>
    <w:rsid w:val="00B00EFD"/>
    <w:rsid w:val="00B02354"/>
    <w:rsid w:val="00B02D33"/>
    <w:rsid w:val="00B02D60"/>
    <w:rsid w:val="00B0337D"/>
    <w:rsid w:val="00B04880"/>
    <w:rsid w:val="00B04956"/>
    <w:rsid w:val="00B04EC1"/>
    <w:rsid w:val="00B0598C"/>
    <w:rsid w:val="00B062B3"/>
    <w:rsid w:val="00B0642E"/>
    <w:rsid w:val="00B06A31"/>
    <w:rsid w:val="00B1013F"/>
    <w:rsid w:val="00B1053A"/>
    <w:rsid w:val="00B10AA9"/>
    <w:rsid w:val="00B10C72"/>
    <w:rsid w:val="00B11325"/>
    <w:rsid w:val="00B11B10"/>
    <w:rsid w:val="00B12F33"/>
    <w:rsid w:val="00B132C8"/>
    <w:rsid w:val="00B13AC8"/>
    <w:rsid w:val="00B13DE4"/>
    <w:rsid w:val="00B14407"/>
    <w:rsid w:val="00B151B2"/>
    <w:rsid w:val="00B15B06"/>
    <w:rsid w:val="00B16388"/>
    <w:rsid w:val="00B168AB"/>
    <w:rsid w:val="00B17807"/>
    <w:rsid w:val="00B20574"/>
    <w:rsid w:val="00B20737"/>
    <w:rsid w:val="00B2075A"/>
    <w:rsid w:val="00B22180"/>
    <w:rsid w:val="00B223AC"/>
    <w:rsid w:val="00B23CAA"/>
    <w:rsid w:val="00B24A3F"/>
    <w:rsid w:val="00B24FE2"/>
    <w:rsid w:val="00B250BD"/>
    <w:rsid w:val="00B2588E"/>
    <w:rsid w:val="00B2666B"/>
    <w:rsid w:val="00B30049"/>
    <w:rsid w:val="00B30A59"/>
    <w:rsid w:val="00B32CFB"/>
    <w:rsid w:val="00B3304E"/>
    <w:rsid w:val="00B333F9"/>
    <w:rsid w:val="00B33CA8"/>
    <w:rsid w:val="00B33CB0"/>
    <w:rsid w:val="00B36181"/>
    <w:rsid w:val="00B36A33"/>
    <w:rsid w:val="00B36C47"/>
    <w:rsid w:val="00B36FC0"/>
    <w:rsid w:val="00B375A3"/>
    <w:rsid w:val="00B375AD"/>
    <w:rsid w:val="00B3785F"/>
    <w:rsid w:val="00B37C43"/>
    <w:rsid w:val="00B400B3"/>
    <w:rsid w:val="00B41411"/>
    <w:rsid w:val="00B41D10"/>
    <w:rsid w:val="00B41F18"/>
    <w:rsid w:val="00B425D9"/>
    <w:rsid w:val="00B42BAF"/>
    <w:rsid w:val="00B42CE1"/>
    <w:rsid w:val="00B43115"/>
    <w:rsid w:val="00B437A1"/>
    <w:rsid w:val="00B444DD"/>
    <w:rsid w:val="00B44621"/>
    <w:rsid w:val="00B44C93"/>
    <w:rsid w:val="00B45B1B"/>
    <w:rsid w:val="00B4608A"/>
    <w:rsid w:val="00B5035A"/>
    <w:rsid w:val="00B50850"/>
    <w:rsid w:val="00B50E88"/>
    <w:rsid w:val="00B51603"/>
    <w:rsid w:val="00B521EB"/>
    <w:rsid w:val="00B52E0C"/>
    <w:rsid w:val="00B53EF9"/>
    <w:rsid w:val="00B557B1"/>
    <w:rsid w:val="00B55BFB"/>
    <w:rsid w:val="00B56A9C"/>
    <w:rsid w:val="00B57191"/>
    <w:rsid w:val="00B6033B"/>
    <w:rsid w:val="00B603BD"/>
    <w:rsid w:val="00B6065C"/>
    <w:rsid w:val="00B61491"/>
    <w:rsid w:val="00B62089"/>
    <w:rsid w:val="00B62DCD"/>
    <w:rsid w:val="00B637D2"/>
    <w:rsid w:val="00B6390A"/>
    <w:rsid w:val="00B63C8C"/>
    <w:rsid w:val="00B63D24"/>
    <w:rsid w:val="00B642CE"/>
    <w:rsid w:val="00B6446A"/>
    <w:rsid w:val="00B65023"/>
    <w:rsid w:val="00B65119"/>
    <w:rsid w:val="00B652C9"/>
    <w:rsid w:val="00B65A35"/>
    <w:rsid w:val="00B65A37"/>
    <w:rsid w:val="00B669A5"/>
    <w:rsid w:val="00B66A6D"/>
    <w:rsid w:val="00B66F68"/>
    <w:rsid w:val="00B67717"/>
    <w:rsid w:val="00B678FF"/>
    <w:rsid w:val="00B67936"/>
    <w:rsid w:val="00B679F7"/>
    <w:rsid w:val="00B67B86"/>
    <w:rsid w:val="00B70510"/>
    <w:rsid w:val="00B70659"/>
    <w:rsid w:val="00B706FA"/>
    <w:rsid w:val="00B70D21"/>
    <w:rsid w:val="00B7178F"/>
    <w:rsid w:val="00B7349F"/>
    <w:rsid w:val="00B734D1"/>
    <w:rsid w:val="00B73530"/>
    <w:rsid w:val="00B73658"/>
    <w:rsid w:val="00B73B85"/>
    <w:rsid w:val="00B7413C"/>
    <w:rsid w:val="00B74773"/>
    <w:rsid w:val="00B748F7"/>
    <w:rsid w:val="00B74B9F"/>
    <w:rsid w:val="00B75387"/>
    <w:rsid w:val="00B756E7"/>
    <w:rsid w:val="00B761C5"/>
    <w:rsid w:val="00B76469"/>
    <w:rsid w:val="00B7654D"/>
    <w:rsid w:val="00B766E6"/>
    <w:rsid w:val="00B76867"/>
    <w:rsid w:val="00B76A37"/>
    <w:rsid w:val="00B77644"/>
    <w:rsid w:val="00B77BBE"/>
    <w:rsid w:val="00B8002D"/>
    <w:rsid w:val="00B8028D"/>
    <w:rsid w:val="00B81135"/>
    <w:rsid w:val="00B81BE4"/>
    <w:rsid w:val="00B831E7"/>
    <w:rsid w:val="00B837EE"/>
    <w:rsid w:val="00B839EF"/>
    <w:rsid w:val="00B83FED"/>
    <w:rsid w:val="00B849B9"/>
    <w:rsid w:val="00B84A28"/>
    <w:rsid w:val="00B852FC"/>
    <w:rsid w:val="00B85B45"/>
    <w:rsid w:val="00B86010"/>
    <w:rsid w:val="00B8617B"/>
    <w:rsid w:val="00B86B4D"/>
    <w:rsid w:val="00B87F6C"/>
    <w:rsid w:val="00B906E2"/>
    <w:rsid w:val="00B90C26"/>
    <w:rsid w:val="00B9147A"/>
    <w:rsid w:val="00B91B44"/>
    <w:rsid w:val="00B91C17"/>
    <w:rsid w:val="00B91FD6"/>
    <w:rsid w:val="00B9319F"/>
    <w:rsid w:val="00B93B28"/>
    <w:rsid w:val="00B95185"/>
    <w:rsid w:val="00B95460"/>
    <w:rsid w:val="00B96C21"/>
    <w:rsid w:val="00B96CD0"/>
    <w:rsid w:val="00B973CB"/>
    <w:rsid w:val="00B97636"/>
    <w:rsid w:val="00BA03B4"/>
    <w:rsid w:val="00BA173C"/>
    <w:rsid w:val="00BA1CDE"/>
    <w:rsid w:val="00BA295E"/>
    <w:rsid w:val="00BA36EF"/>
    <w:rsid w:val="00BA3918"/>
    <w:rsid w:val="00BA3CE3"/>
    <w:rsid w:val="00BA4171"/>
    <w:rsid w:val="00BA4BE3"/>
    <w:rsid w:val="00BA4FE9"/>
    <w:rsid w:val="00BA5114"/>
    <w:rsid w:val="00BA5448"/>
    <w:rsid w:val="00BA5592"/>
    <w:rsid w:val="00BA55F5"/>
    <w:rsid w:val="00BA5C81"/>
    <w:rsid w:val="00BA66A5"/>
    <w:rsid w:val="00BA769B"/>
    <w:rsid w:val="00BA7D33"/>
    <w:rsid w:val="00BB0A8D"/>
    <w:rsid w:val="00BB0B35"/>
    <w:rsid w:val="00BB1343"/>
    <w:rsid w:val="00BB384E"/>
    <w:rsid w:val="00BB4658"/>
    <w:rsid w:val="00BB4B40"/>
    <w:rsid w:val="00BB4FFE"/>
    <w:rsid w:val="00BB5482"/>
    <w:rsid w:val="00BB5515"/>
    <w:rsid w:val="00BB56E7"/>
    <w:rsid w:val="00BB606E"/>
    <w:rsid w:val="00BB7446"/>
    <w:rsid w:val="00BB7580"/>
    <w:rsid w:val="00BB7964"/>
    <w:rsid w:val="00BC00D5"/>
    <w:rsid w:val="00BC01F1"/>
    <w:rsid w:val="00BC21E9"/>
    <w:rsid w:val="00BC2301"/>
    <w:rsid w:val="00BC2852"/>
    <w:rsid w:val="00BC2B41"/>
    <w:rsid w:val="00BC2DA1"/>
    <w:rsid w:val="00BC35D5"/>
    <w:rsid w:val="00BC3FDC"/>
    <w:rsid w:val="00BC4C11"/>
    <w:rsid w:val="00BC527B"/>
    <w:rsid w:val="00BC54BA"/>
    <w:rsid w:val="00BC57F5"/>
    <w:rsid w:val="00BC7068"/>
    <w:rsid w:val="00BC7973"/>
    <w:rsid w:val="00BD0513"/>
    <w:rsid w:val="00BD0573"/>
    <w:rsid w:val="00BD08B0"/>
    <w:rsid w:val="00BD2122"/>
    <w:rsid w:val="00BD2946"/>
    <w:rsid w:val="00BD318C"/>
    <w:rsid w:val="00BD32C8"/>
    <w:rsid w:val="00BD35BA"/>
    <w:rsid w:val="00BD3665"/>
    <w:rsid w:val="00BD4209"/>
    <w:rsid w:val="00BD432B"/>
    <w:rsid w:val="00BD58DB"/>
    <w:rsid w:val="00BD5AD1"/>
    <w:rsid w:val="00BD6370"/>
    <w:rsid w:val="00BD6C5C"/>
    <w:rsid w:val="00BD783C"/>
    <w:rsid w:val="00BE00D9"/>
    <w:rsid w:val="00BE0514"/>
    <w:rsid w:val="00BE0740"/>
    <w:rsid w:val="00BE1BEE"/>
    <w:rsid w:val="00BE20E1"/>
    <w:rsid w:val="00BE2691"/>
    <w:rsid w:val="00BE4245"/>
    <w:rsid w:val="00BE42E7"/>
    <w:rsid w:val="00BE475E"/>
    <w:rsid w:val="00BE5352"/>
    <w:rsid w:val="00BE56AB"/>
    <w:rsid w:val="00BE5761"/>
    <w:rsid w:val="00BE5ABD"/>
    <w:rsid w:val="00BE5BDC"/>
    <w:rsid w:val="00BE704C"/>
    <w:rsid w:val="00BE7AF9"/>
    <w:rsid w:val="00BF0C9F"/>
    <w:rsid w:val="00BF0E8E"/>
    <w:rsid w:val="00BF0F0C"/>
    <w:rsid w:val="00BF17B6"/>
    <w:rsid w:val="00BF1B5E"/>
    <w:rsid w:val="00BF2145"/>
    <w:rsid w:val="00BF23A5"/>
    <w:rsid w:val="00BF33AE"/>
    <w:rsid w:val="00BF432C"/>
    <w:rsid w:val="00BF4BAB"/>
    <w:rsid w:val="00BF4DCF"/>
    <w:rsid w:val="00BF4EFF"/>
    <w:rsid w:val="00BF644B"/>
    <w:rsid w:val="00BF6A5C"/>
    <w:rsid w:val="00BF6A84"/>
    <w:rsid w:val="00BF77D9"/>
    <w:rsid w:val="00BF7F3B"/>
    <w:rsid w:val="00C00151"/>
    <w:rsid w:val="00C007B6"/>
    <w:rsid w:val="00C00B1D"/>
    <w:rsid w:val="00C00E54"/>
    <w:rsid w:val="00C013AF"/>
    <w:rsid w:val="00C016F5"/>
    <w:rsid w:val="00C022FB"/>
    <w:rsid w:val="00C02491"/>
    <w:rsid w:val="00C0287A"/>
    <w:rsid w:val="00C03798"/>
    <w:rsid w:val="00C0418A"/>
    <w:rsid w:val="00C0485E"/>
    <w:rsid w:val="00C04904"/>
    <w:rsid w:val="00C04B4C"/>
    <w:rsid w:val="00C05674"/>
    <w:rsid w:val="00C05A46"/>
    <w:rsid w:val="00C06E27"/>
    <w:rsid w:val="00C07645"/>
    <w:rsid w:val="00C12313"/>
    <w:rsid w:val="00C12867"/>
    <w:rsid w:val="00C13599"/>
    <w:rsid w:val="00C13C85"/>
    <w:rsid w:val="00C14489"/>
    <w:rsid w:val="00C1491F"/>
    <w:rsid w:val="00C14D9B"/>
    <w:rsid w:val="00C15879"/>
    <w:rsid w:val="00C15ED6"/>
    <w:rsid w:val="00C167EF"/>
    <w:rsid w:val="00C16CC0"/>
    <w:rsid w:val="00C175C7"/>
    <w:rsid w:val="00C17783"/>
    <w:rsid w:val="00C17A0E"/>
    <w:rsid w:val="00C20C74"/>
    <w:rsid w:val="00C20E3F"/>
    <w:rsid w:val="00C214F4"/>
    <w:rsid w:val="00C2199D"/>
    <w:rsid w:val="00C21A14"/>
    <w:rsid w:val="00C22296"/>
    <w:rsid w:val="00C2269B"/>
    <w:rsid w:val="00C22A2C"/>
    <w:rsid w:val="00C22D9C"/>
    <w:rsid w:val="00C23C53"/>
    <w:rsid w:val="00C23DBE"/>
    <w:rsid w:val="00C23E2C"/>
    <w:rsid w:val="00C244D2"/>
    <w:rsid w:val="00C24F11"/>
    <w:rsid w:val="00C2539C"/>
    <w:rsid w:val="00C2610D"/>
    <w:rsid w:val="00C267E5"/>
    <w:rsid w:val="00C27B04"/>
    <w:rsid w:val="00C27C31"/>
    <w:rsid w:val="00C30E37"/>
    <w:rsid w:val="00C30FED"/>
    <w:rsid w:val="00C31E83"/>
    <w:rsid w:val="00C32945"/>
    <w:rsid w:val="00C32ADA"/>
    <w:rsid w:val="00C32EC5"/>
    <w:rsid w:val="00C33081"/>
    <w:rsid w:val="00C34104"/>
    <w:rsid w:val="00C34351"/>
    <w:rsid w:val="00C36C60"/>
    <w:rsid w:val="00C36E9C"/>
    <w:rsid w:val="00C40CAD"/>
    <w:rsid w:val="00C41105"/>
    <w:rsid w:val="00C41ED5"/>
    <w:rsid w:val="00C42F5F"/>
    <w:rsid w:val="00C43559"/>
    <w:rsid w:val="00C44A0A"/>
    <w:rsid w:val="00C44CAB"/>
    <w:rsid w:val="00C44DF7"/>
    <w:rsid w:val="00C45DA4"/>
    <w:rsid w:val="00C4686F"/>
    <w:rsid w:val="00C46A80"/>
    <w:rsid w:val="00C46DD8"/>
    <w:rsid w:val="00C4779A"/>
    <w:rsid w:val="00C47AF5"/>
    <w:rsid w:val="00C50E63"/>
    <w:rsid w:val="00C5175B"/>
    <w:rsid w:val="00C51B04"/>
    <w:rsid w:val="00C52AD0"/>
    <w:rsid w:val="00C52B35"/>
    <w:rsid w:val="00C52E0B"/>
    <w:rsid w:val="00C5334F"/>
    <w:rsid w:val="00C533B4"/>
    <w:rsid w:val="00C54CC8"/>
    <w:rsid w:val="00C550C5"/>
    <w:rsid w:val="00C55480"/>
    <w:rsid w:val="00C555DA"/>
    <w:rsid w:val="00C55BC6"/>
    <w:rsid w:val="00C56CC6"/>
    <w:rsid w:val="00C56E8A"/>
    <w:rsid w:val="00C5706F"/>
    <w:rsid w:val="00C575BC"/>
    <w:rsid w:val="00C57661"/>
    <w:rsid w:val="00C57B9F"/>
    <w:rsid w:val="00C6033E"/>
    <w:rsid w:val="00C6047E"/>
    <w:rsid w:val="00C607C2"/>
    <w:rsid w:val="00C611CF"/>
    <w:rsid w:val="00C616D9"/>
    <w:rsid w:val="00C624A4"/>
    <w:rsid w:val="00C6310A"/>
    <w:rsid w:val="00C631B4"/>
    <w:rsid w:val="00C633BA"/>
    <w:rsid w:val="00C642A8"/>
    <w:rsid w:val="00C64484"/>
    <w:rsid w:val="00C65C14"/>
    <w:rsid w:val="00C6614F"/>
    <w:rsid w:val="00C67060"/>
    <w:rsid w:val="00C67405"/>
    <w:rsid w:val="00C67B78"/>
    <w:rsid w:val="00C70020"/>
    <w:rsid w:val="00C72CAE"/>
    <w:rsid w:val="00C73A9E"/>
    <w:rsid w:val="00C73C7B"/>
    <w:rsid w:val="00C741C1"/>
    <w:rsid w:val="00C74B98"/>
    <w:rsid w:val="00C74CB9"/>
    <w:rsid w:val="00C75678"/>
    <w:rsid w:val="00C76A6F"/>
    <w:rsid w:val="00C77544"/>
    <w:rsid w:val="00C77AF2"/>
    <w:rsid w:val="00C77C8A"/>
    <w:rsid w:val="00C77FD1"/>
    <w:rsid w:val="00C8002C"/>
    <w:rsid w:val="00C80C76"/>
    <w:rsid w:val="00C811E9"/>
    <w:rsid w:val="00C81325"/>
    <w:rsid w:val="00C81383"/>
    <w:rsid w:val="00C81629"/>
    <w:rsid w:val="00C81D7D"/>
    <w:rsid w:val="00C8243C"/>
    <w:rsid w:val="00C82D36"/>
    <w:rsid w:val="00C82DC2"/>
    <w:rsid w:val="00C82FD5"/>
    <w:rsid w:val="00C83234"/>
    <w:rsid w:val="00C83A29"/>
    <w:rsid w:val="00C83A38"/>
    <w:rsid w:val="00C83ADA"/>
    <w:rsid w:val="00C83B7F"/>
    <w:rsid w:val="00C83CD6"/>
    <w:rsid w:val="00C83DE9"/>
    <w:rsid w:val="00C83FE4"/>
    <w:rsid w:val="00C84018"/>
    <w:rsid w:val="00C846C9"/>
    <w:rsid w:val="00C84709"/>
    <w:rsid w:val="00C8483D"/>
    <w:rsid w:val="00C84B6C"/>
    <w:rsid w:val="00C852EB"/>
    <w:rsid w:val="00C85CA0"/>
    <w:rsid w:val="00C86C1A"/>
    <w:rsid w:val="00C87D03"/>
    <w:rsid w:val="00C904F1"/>
    <w:rsid w:val="00C907A4"/>
    <w:rsid w:val="00C9154F"/>
    <w:rsid w:val="00C915BE"/>
    <w:rsid w:val="00C919A3"/>
    <w:rsid w:val="00C91AF1"/>
    <w:rsid w:val="00C91B20"/>
    <w:rsid w:val="00C91C17"/>
    <w:rsid w:val="00C9243E"/>
    <w:rsid w:val="00C927F4"/>
    <w:rsid w:val="00C93AB4"/>
    <w:rsid w:val="00C93C2B"/>
    <w:rsid w:val="00C93C32"/>
    <w:rsid w:val="00C94677"/>
    <w:rsid w:val="00C94879"/>
    <w:rsid w:val="00C949D5"/>
    <w:rsid w:val="00C96478"/>
    <w:rsid w:val="00C9670E"/>
    <w:rsid w:val="00CA0FDA"/>
    <w:rsid w:val="00CA17A1"/>
    <w:rsid w:val="00CA1941"/>
    <w:rsid w:val="00CA1D9A"/>
    <w:rsid w:val="00CA2E29"/>
    <w:rsid w:val="00CA30B9"/>
    <w:rsid w:val="00CA3206"/>
    <w:rsid w:val="00CA3A12"/>
    <w:rsid w:val="00CA3C7A"/>
    <w:rsid w:val="00CA528A"/>
    <w:rsid w:val="00CA564E"/>
    <w:rsid w:val="00CA57E8"/>
    <w:rsid w:val="00CA6175"/>
    <w:rsid w:val="00CA6BEE"/>
    <w:rsid w:val="00CA70E3"/>
    <w:rsid w:val="00CA71B4"/>
    <w:rsid w:val="00CA7E1C"/>
    <w:rsid w:val="00CB06B3"/>
    <w:rsid w:val="00CB0A9D"/>
    <w:rsid w:val="00CB0B0D"/>
    <w:rsid w:val="00CB1120"/>
    <w:rsid w:val="00CB19D1"/>
    <w:rsid w:val="00CB2002"/>
    <w:rsid w:val="00CB22A2"/>
    <w:rsid w:val="00CB37E6"/>
    <w:rsid w:val="00CB4344"/>
    <w:rsid w:val="00CB5128"/>
    <w:rsid w:val="00CB52C5"/>
    <w:rsid w:val="00CB5F46"/>
    <w:rsid w:val="00CB62C3"/>
    <w:rsid w:val="00CB7025"/>
    <w:rsid w:val="00CB76BD"/>
    <w:rsid w:val="00CB7902"/>
    <w:rsid w:val="00CC01B0"/>
    <w:rsid w:val="00CC03A5"/>
    <w:rsid w:val="00CC053F"/>
    <w:rsid w:val="00CC0FFF"/>
    <w:rsid w:val="00CC1084"/>
    <w:rsid w:val="00CC15F8"/>
    <w:rsid w:val="00CC1EED"/>
    <w:rsid w:val="00CC2A22"/>
    <w:rsid w:val="00CC3ABE"/>
    <w:rsid w:val="00CC3B2B"/>
    <w:rsid w:val="00CC3E0D"/>
    <w:rsid w:val="00CC4571"/>
    <w:rsid w:val="00CC47C8"/>
    <w:rsid w:val="00CC4AD1"/>
    <w:rsid w:val="00CC5923"/>
    <w:rsid w:val="00CC77C9"/>
    <w:rsid w:val="00CD11B6"/>
    <w:rsid w:val="00CD4061"/>
    <w:rsid w:val="00CD4189"/>
    <w:rsid w:val="00CD5A26"/>
    <w:rsid w:val="00CD5F42"/>
    <w:rsid w:val="00CD630B"/>
    <w:rsid w:val="00CD6366"/>
    <w:rsid w:val="00CD6B34"/>
    <w:rsid w:val="00CE20DD"/>
    <w:rsid w:val="00CE2E22"/>
    <w:rsid w:val="00CE3B7C"/>
    <w:rsid w:val="00CE522C"/>
    <w:rsid w:val="00CE5E53"/>
    <w:rsid w:val="00CE5E63"/>
    <w:rsid w:val="00CE6990"/>
    <w:rsid w:val="00CE699E"/>
    <w:rsid w:val="00CE7062"/>
    <w:rsid w:val="00CF0370"/>
    <w:rsid w:val="00CF16DB"/>
    <w:rsid w:val="00CF21CA"/>
    <w:rsid w:val="00CF3DD3"/>
    <w:rsid w:val="00CF53A2"/>
    <w:rsid w:val="00CF63C5"/>
    <w:rsid w:val="00CF6EEF"/>
    <w:rsid w:val="00CF744E"/>
    <w:rsid w:val="00D003C8"/>
    <w:rsid w:val="00D00763"/>
    <w:rsid w:val="00D00AC3"/>
    <w:rsid w:val="00D01F34"/>
    <w:rsid w:val="00D0303F"/>
    <w:rsid w:val="00D03591"/>
    <w:rsid w:val="00D041A2"/>
    <w:rsid w:val="00D05AFF"/>
    <w:rsid w:val="00D06283"/>
    <w:rsid w:val="00D0691D"/>
    <w:rsid w:val="00D06A6B"/>
    <w:rsid w:val="00D10ACD"/>
    <w:rsid w:val="00D12547"/>
    <w:rsid w:val="00D12FA7"/>
    <w:rsid w:val="00D138F8"/>
    <w:rsid w:val="00D14956"/>
    <w:rsid w:val="00D14F24"/>
    <w:rsid w:val="00D15CE0"/>
    <w:rsid w:val="00D161FB"/>
    <w:rsid w:val="00D204EF"/>
    <w:rsid w:val="00D2086C"/>
    <w:rsid w:val="00D20A29"/>
    <w:rsid w:val="00D20E94"/>
    <w:rsid w:val="00D21129"/>
    <w:rsid w:val="00D215E7"/>
    <w:rsid w:val="00D21776"/>
    <w:rsid w:val="00D222F7"/>
    <w:rsid w:val="00D223B3"/>
    <w:rsid w:val="00D2255B"/>
    <w:rsid w:val="00D2298F"/>
    <w:rsid w:val="00D23A84"/>
    <w:rsid w:val="00D24477"/>
    <w:rsid w:val="00D25037"/>
    <w:rsid w:val="00D252C7"/>
    <w:rsid w:val="00D255BD"/>
    <w:rsid w:val="00D25C0E"/>
    <w:rsid w:val="00D26BE3"/>
    <w:rsid w:val="00D277C5"/>
    <w:rsid w:val="00D30FA5"/>
    <w:rsid w:val="00D311FC"/>
    <w:rsid w:val="00D31E37"/>
    <w:rsid w:val="00D3220E"/>
    <w:rsid w:val="00D3234F"/>
    <w:rsid w:val="00D32627"/>
    <w:rsid w:val="00D32A99"/>
    <w:rsid w:val="00D32D27"/>
    <w:rsid w:val="00D33336"/>
    <w:rsid w:val="00D339CC"/>
    <w:rsid w:val="00D35186"/>
    <w:rsid w:val="00D3529D"/>
    <w:rsid w:val="00D359C3"/>
    <w:rsid w:val="00D35B08"/>
    <w:rsid w:val="00D36949"/>
    <w:rsid w:val="00D37216"/>
    <w:rsid w:val="00D37498"/>
    <w:rsid w:val="00D379AC"/>
    <w:rsid w:val="00D4008B"/>
    <w:rsid w:val="00D40136"/>
    <w:rsid w:val="00D402C1"/>
    <w:rsid w:val="00D406E9"/>
    <w:rsid w:val="00D41882"/>
    <w:rsid w:val="00D4196F"/>
    <w:rsid w:val="00D419CA"/>
    <w:rsid w:val="00D41A50"/>
    <w:rsid w:val="00D43195"/>
    <w:rsid w:val="00D45488"/>
    <w:rsid w:val="00D454CD"/>
    <w:rsid w:val="00D461FF"/>
    <w:rsid w:val="00D462A0"/>
    <w:rsid w:val="00D46A1E"/>
    <w:rsid w:val="00D47150"/>
    <w:rsid w:val="00D4720E"/>
    <w:rsid w:val="00D47665"/>
    <w:rsid w:val="00D47797"/>
    <w:rsid w:val="00D47AB0"/>
    <w:rsid w:val="00D47EAA"/>
    <w:rsid w:val="00D5078D"/>
    <w:rsid w:val="00D509C6"/>
    <w:rsid w:val="00D50D1C"/>
    <w:rsid w:val="00D5182A"/>
    <w:rsid w:val="00D5185B"/>
    <w:rsid w:val="00D51CD3"/>
    <w:rsid w:val="00D5600E"/>
    <w:rsid w:val="00D56ED8"/>
    <w:rsid w:val="00D5784D"/>
    <w:rsid w:val="00D60BD6"/>
    <w:rsid w:val="00D60EE5"/>
    <w:rsid w:val="00D61E0D"/>
    <w:rsid w:val="00D61EE4"/>
    <w:rsid w:val="00D62252"/>
    <w:rsid w:val="00D633A9"/>
    <w:rsid w:val="00D638B2"/>
    <w:rsid w:val="00D638DF"/>
    <w:rsid w:val="00D63F7D"/>
    <w:rsid w:val="00D64490"/>
    <w:rsid w:val="00D6550F"/>
    <w:rsid w:val="00D65C42"/>
    <w:rsid w:val="00D66282"/>
    <w:rsid w:val="00D66996"/>
    <w:rsid w:val="00D6723C"/>
    <w:rsid w:val="00D67D42"/>
    <w:rsid w:val="00D701F3"/>
    <w:rsid w:val="00D712C5"/>
    <w:rsid w:val="00D71610"/>
    <w:rsid w:val="00D717B6"/>
    <w:rsid w:val="00D718C6"/>
    <w:rsid w:val="00D71F84"/>
    <w:rsid w:val="00D7211A"/>
    <w:rsid w:val="00D7329B"/>
    <w:rsid w:val="00D737F8"/>
    <w:rsid w:val="00D73A03"/>
    <w:rsid w:val="00D73D7E"/>
    <w:rsid w:val="00D73E89"/>
    <w:rsid w:val="00D74C2E"/>
    <w:rsid w:val="00D759D8"/>
    <w:rsid w:val="00D76DDF"/>
    <w:rsid w:val="00D76F82"/>
    <w:rsid w:val="00D801CC"/>
    <w:rsid w:val="00D8082D"/>
    <w:rsid w:val="00D8119B"/>
    <w:rsid w:val="00D822F0"/>
    <w:rsid w:val="00D8329D"/>
    <w:rsid w:val="00D832E7"/>
    <w:rsid w:val="00D83FAF"/>
    <w:rsid w:val="00D84E18"/>
    <w:rsid w:val="00D85052"/>
    <w:rsid w:val="00D857C4"/>
    <w:rsid w:val="00D86320"/>
    <w:rsid w:val="00D865D4"/>
    <w:rsid w:val="00D86DAA"/>
    <w:rsid w:val="00D874E5"/>
    <w:rsid w:val="00D87CA7"/>
    <w:rsid w:val="00D902E4"/>
    <w:rsid w:val="00D90725"/>
    <w:rsid w:val="00D90E03"/>
    <w:rsid w:val="00D90F6E"/>
    <w:rsid w:val="00D9175A"/>
    <w:rsid w:val="00D94ECF"/>
    <w:rsid w:val="00D9595B"/>
    <w:rsid w:val="00D959FC"/>
    <w:rsid w:val="00D962DA"/>
    <w:rsid w:val="00D96A9B"/>
    <w:rsid w:val="00DA0E80"/>
    <w:rsid w:val="00DA107D"/>
    <w:rsid w:val="00DA1543"/>
    <w:rsid w:val="00DA17C6"/>
    <w:rsid w:val="00DA21D3"/>
    <w:rsid w:val="00DA2754"/>
    <w:rsid w:val="00DA36A8"/>
    <w:rsid w:val="00DA5042"/>
    <w:rsid w:val="00DA5180"/>
    <w:rsid w:val="00DA54C7"/>
    <w:rsid w:val="00DA550A"/>
    <w:rsid w:val="00DA5A69"/>
    <w:rsid w:val="00DA5E39"/>
    <w:rsid w:val="00DA6FAA"/>
    <w:rsid w:val="00DA7742"/>
    <w:rsid w:val="00DB052A"/>
    <w:rsid w:val="00DB0D49"/>
    <w:rsid w:val="00DB0E29"/>
    <w:rsid w:val="00DB0F17"/>
    <w:rsid w:val="00DB0FFC"/>
    <w:rsid w:val="00DB1181"/>
    <w:rsid w:val="00DB1357"/>
    <w:rsid w:val="00DB1374"/>
    <w:rsid w:val="00DB1A32"/>
    <w:rsid w:val="00DB2FC5"/>
    <w:rsid w:val="00DB304E"/>
    <w:rsid w:val="00DB391B"/>
    <w:rsid w:val="00DB4CCD"/>
    <w:rsid w:val="00DB5FEF"/>
    <w:rsid w:val="00DB60DE"/>
    <w:rsid w:val="00DB61CA"/>
    <w:rsid w:val="00DB62D1"/>
    <w:rsid w:val="00DB79F0"/>
    <w:rsid w:val="00DC00D9"/>
    <w:rsid w:val="00DC05D1"/>
    <w:rsid w:val="00DC08D8"/>
    <w:rsid w:val="00DC33F1"/>
    <w:rsid w:val="00DC464C"/>
    <w:rsid w:val="00DC4A5C"/>
    <w:rsid w:val="00DC4C5A"/>
    <w:rsid w:val="00DC5469"/>
    <w:rsid w:val="00DC54AB"/>
    <w:rsid w:val="00DC61D1"/>
    <w:rsid w:val="00DC7CFF"/>
    <w:rsid w:val="00DD0897"/>
    <w:rsid w:val="00DD122C"/>
    <w:rsid w:val="00DD1583"/>
    <w:rsid w:val="00DD200B"/>
    <w:rsid w:val="00DD29B4"/>
    <w:rsid w:val="00DD2F5C"/>
    <w:rsid w:val="00DD37D2"/>
    <w:rsid w:val="00DD4062"/>
    <w:rsid w:val="00DD4E53"/>
    <w:rsid w:val="00DD5F1B"/>
    <w:rsid w:val="00DD60F5"/>
    <w:rsid w:val="00DD63A0"/>
    <w:rsid w:val="00DD6861"/>
    <w:rsid w:val="00DD6F28"/>
    <w:rsid w:val="00DD72C4"/>
    <w:rsid w:val="00DD7F79"/>
    <w:rsid w:val="00DE09FA"/>
    <w:rsid w:val="00DE1E2E"/>
    <w:rsid w:val="00DE2088"/>
    <w:rsid w:val="00DE28D4"/>
    <w:rsid w:val="00DE2A57"/>
    <w:rsid w:val="00DE3497"/>
    <w:rsid w:val="00DE3AE5"/>
    <w:rsid w:val="00DE401D"/>
    <w:rsid w:val="00DE4211"/>
    <w:rsid w:val="00DE4A66"/>
    <w:rsid w:val="00DE4F59"/>
    <w:rsid w:val="00DE5123"/>
    <w:rsid w:val="00DE66BE"/>
    <w:rsid w:val="00DE6D21"/>
    <w:rsid w:val="00DE73BD"/>
    <w:rsid w:val="00DE7B94"/>
    <w:rsid w:val="00DF01DA"/>
    <w:rsid w:val="00DF09E8"/>
    <w:rsid w:val="00DF0B4C"/>
    <w:rsid w:val="00DF0C94"/>
    <w:rsid w:val="00DF0CB4"/>
    <w:rsid w:val="00DF16C6"/>
    <w:rsid w:val="00DF1721"/>
    <w:rsid w:val="00DF1C21"/>
    <w:rsid w:val="00DF1D06"/>
    <w:rsid w:val="00DF2830"/>
    <w:rsid w:val="00DF2A4A"/>
    <w:rsid w:val="00DF3A57"/>
    <w:rsid w:val="00DF5448"/>
    <w:rsid w:val="00DF5AC8"/>
    <w:rsid w:val="00DF5C9A"/>
    <w:rsid w:val="00DF6794"/>
    <w:rsid w:val="00DF6E6C"/>
    <w:rsid w:val="00DF7C15"/>
    <w:rsid w:val="00E00128"/>
    <w:rsid w:val="00E00831"/>
    <w:rsid w:val="00E00924"/>
    <w:rsid w:val="00E00C3C"/>
    <w:rsid w:val="00E0101C"/>
    <w:rsid w:val="00E01748"/>
    <w:rsid w:val="00E01E2D"/>
    <w:rsid w:val="00E02A10"/>
    <w:rsid w:val="00E034EB"/>
    <w:rsid w:val="00E03CD6"/>
    <w:rsid w:val="00E03FD0"/>
    <w:rsid w:val="00E04097"/>
    <w:rsid w:val="00E043C4"/>
    <w:rsid w:val="00E04D9D"/>
    <w:rsid w:val="00E05971"/>
    <w:rsid w:val="00E05CC5"/>
    <w:rsid w:val="00E0665D"/>
    <w:rsid w:val="00E077F0"/>
    <w:rsid w:val="00E078CD"/>
    <w:rsid w:val="00E07929"/>
    <w:rsid w:val="00E07DE6"/>
    <w:rsid w:val="00E104E3"/>
    <w:rsid w:val="00E10778"/>
    <w:rsid w:val="00E122DC"/>
    <w:rsid w:val="00E12442"/>
    <w:rsid w:val="00E129F9"/>
    <w:rsid w:val="00E12CE6"/>
    <w:rsid w:val="00E12D15"/>
    <w:rsid w:val="00E13101"/>
    <w:rsid w:val="00E13BC7"/>
    <w:rsid w:val="00E146A4"/>
    <w:rsid w:val="00E146A5"/>
    <w:rsid w:val="00E1477E"/>
    <w:rsid w:val="00E154E3"/>
    <w:rsid w:val="00E15567"/>
    <w:rsid w:val="00E17050"/>
    <w:rsid w:val="00E17A47"/>
    <w:rsid w:val="00E17F6D"/>
    <w:rsid w:val="00E20997"/>
    <w:rsid w:val="00E2114A"/>
    <w:rsid w:val="00E21F6B"/>
    <w:rsid w:val="00E224F9"/>
    <w:rsid w:val="00E22542"/>
    <w:rsid w:val="00E22563"/>
    <w:rsid w:val="00E22ECD"/>
    <w:rsid w:val="00E236E9"/>
    <w:rsid w:val="00E2457C"/>
    <w:rsid w:val="00E25218"/>
    <w:rsid w:val="00E26D6F"/>
    <w:rsid w:val="00E27281"/>
    <w:rsid w:val="00E274D9"/>
    <w:rsid w:val="00E27B83"/>
    <w:rsid w:val="00E27FE4"/>
    <w:rsid w:val="00E3040C"/>
    <w:rsid w:val="00E3076E"/>
    <w:rsid w:val="00E313BA"/>
    <w:rsid w:val="00E31793"/>
    <w:rsid w:val="00E32AD4"/>
    <w:rsid w:val="00E3339C"/>
    <w:rsid w:val="00E33E26"/>
    <w:rsid w:val="00E34F6C"/>
    <w:rsid w:val="00E35333"/>
    <w:rsid w:val="00E374A3"/>
    <w:rsid w:val="00E4094C"/>
    <w:rsid w:val="00E40AFD"/>
    <w:rsid w:val="00E41548"/>
    <w:rsid w:val="00E41684"/>
    <w:rsid w:val="00E41B28"/>
    <w:rsid w:val="00E420E2"/>
    <w:rsid w:val="00E42992"/>
    <w:rsid w:val="00E4305B"/>
    <w:rsid w:val="00E43EEF"/>
    <w:rsid w:val="00E44E2F"/>
    <w:rsid w:val="00E451CB"/>
    <w:rsid w:val="00E45FE1"/>
    <w:rsid w:val="00E4651C"/>
    <w:rsid w:val="00E4697C"/>
    <w:rsid w:val="00E46A6B"/>
    <w:rsid w:val="00E46B7F"/>
    <w:rsid w:val="00E505F9"/>
    <w:rsid w:val="00E516B1"/>
    <w:rsid w:val="00E517BD"/>
    <w:rsid w:val="00E52A6D"/>
    <w:rsid w:val="00E52C9B"/>
    <w:rsid w:val="00E53001"/>
    <w:rsid w:val="00E53BD0"/>
    <w:rsid w:val="00E5480D"/>
    <w:rsid w:val="00E5516D"/>
    <w:rsid w:val="00E55216"/>
    <w:rsid w:val="00E5573F"/>
    <w:rsid w:val="00E55873"/>
    <w:rsid w:val="00E55AD8"/>
    <w:rsid w:val="00E560E2"/>
    <w:rsid w:val="00E56ADF"/>
    <w:rsid w:val="00E56F6E"/>
    <w:rsid w:val="00E576C9"/>
    <w:rsid w:val="00E576DC"/>
    <w:rsid w:val="00E579B0"/>
    <w:rsid w:val="00E605DE"/>
    <w:rsid w:val="00E60902"/>
    <w:rsid w:val="00E60AAC"/>
    <w:rsid w:val="00E615C3"/>
    <w:rsid w:val="00E61F51"/>
    <w:rsid w:val="00E625FF"/>
    <w:rsid w:val="00E64D1C"/>
    <w:rsid w:val="00E65987"/>
    <w:rsid w:val="00E66AE4"/>
    <w:rsid w:val="00E66C9E"/>
    <w:rsid w:val="00E67695"/>
    <w:rsid w:val="00E70777"/>
    <w:rsid w:val="00E70A80"/>
    <w:rsid w:val="00E70DF5"/>
    <w:rsid w:val="00E71954"/>
    <w:rsid w:val="00E719A5"/>
    <w:rsid w:val="00E7229C"/>
    <w:rsid w:val="00E726EC"/>
    <w:rsid w:val="00E72A6D"/>
    <w:rsid w:val="00E7446D"/>
    <w:rsid w:val="00E74FC3"/>
    <w:rsid w:val="00E75819"/>
    <w:rsid w:val="00E7663B"/>
    <w:rsid w:val="00E7696B"/>
    <w:rsid w:val="00E77A8A"/>
    <w:rsid w:val="00E805DB"/>
    <w:rsid w:val="00E80EAB"/>
    <w:rsid w:val="00E80F83"/>
    <w:rsid w:val="00E8115C"/>
    <w:rsid w:val="00E812D9"/>
    <w:rsid w:val="00E8151B"/>
    <w:rsid w:val="00E83A31"/>
    <w:rsid w:val="00E8485C"/>
    <w:rsid w:val="00E84A53"/>
    <w:rsid w:val="00E85466"/>
    <w:rsid w:val="00E85C9B"/>
    <w:rsid w:val="00E86779"/>
    <w:rsid w:val="00E867E8"/>
    <w:rsid w:val="00E86918"/>
    <w:rsid w:val="00E8704B"/>
    <w:rsid w:val="00E90331"/>
    <w:rsid w:val="00E90AC8"/>
    <w:rsid w:val="00E912AE"/>
    <w:rsid w:val="00E91623"/>
    <w:rsid w:val="00E9185C"/>
    <w:rsid w:val="00E91FF7"/>
    <w:rsid w:val="00E923EC"/>
    <w:rsid w:val="00E924D9"/>
    <w:rsid w:val="00E92F78"/>
    <w:rsid w:val="00E933C2"/>
    <w:rsid w:val="00E93803"/>
    <w:rsid w:val="00E94C9A"/>
    <w:rsid w:val="00E96C9E"/>
    <w:rsid w:val="00E97CA0"/>
    <w:rsid w:val="00E97D05"/>
    <w:rsid w:val="00EA0253"/>
    <w:rsid w:val="00EA11DB"/>
    <w:rsid w:val="00EA2348"/>
    <w:rsid w:val="00EA3428"/>
    <w:rsid w:val="00EA3C45"/>
    <w:rsid w:val="00EA5510"/>
    <w:rsid w:val="00EA5969"/>
    <w:rsid w:val="00EA5CCF"/>
    <w:rsid w:val="00EA6284"/>
    <w:rsid w:val="00EA6B57"/>
    <w:rsid w:val="00EA7E16"/>
    <w:rsid w:val="00EB0627"/>
    <w:rsid w:val="00EB1253"/>
    <w:rsid w:val="00EB14C8"/>
    <w:rsid w:val="00EB1E37"/>
    <w:rsid w:val="00EB20D8"/>
    <w:rsid w:val="00EB248C"/>
    <w:rsid w:val="00EB26A3"/>
    <w:rsid w:val="00EB3712"/>
    <w:rsid w:val="00EB4078"/>
    <w:rsid w:val="00EB4193"/>
    <w:rsid w:val="00EB453B"/>
    <w:rsid w:val="00EB4CAF"/>
    <w:rsid w:val="00EB58DB"/>
    <w:rsid w:val="00EB5C19"/>
    <w:rsid w:val="00EB6EE9"/>
    <w:rsid w:val="00EB7756"/>
    <w:rsid w:val="00EB7945"/>
    <w:rsid w:val="00EC03F2"/>
    <w:rsid w:val="00EC0529"/>
    <w:rsid w:val="00EC0CAD"/>
    <w:rsid w:val="00EC109B"/>
    <w:rsid w:val="00EC1DB8"/>
    <w:rsid w:val="00EC2D39"/>
    <w:rsid w:val="00EC3BCA"/>
    <w:rsid w:val="00EC3E00"/>
    <w:rsid w:val="00EC3F97"/>
    <w:rsid w:val="00EC473D"/>
    <w:rsid w:val="00EC568C"/>
    <w:rsid w:val="00EC59E1"/>
    <w:rsid w:val="00EC5C7F"/>
    <w:rsid w:val="00EC635E"/>
    <w:rsid w:val="00EC6C5F"/>
    <w:rsid w:val="00EC6E42"/>
    <w:rsid w:val="00EC6F66"/>
    <w:rsid w:val="00EC7529"/>
    <w:rsid w:val="00EC7CF3"/>
    <w:rsid w:val="00ED031A"/>
    <w:rsid w:val="00ED0351"/>
    <w:rsid w:val="00ED048B"/>
    <w:rsid w:val="00ED0508"/>
    <w:rsid w:val="00ED0541"/>
    <w:rsid w:val="00ED0823"/>
    <w:rsid w:val="00ED0BA1"/>
    <w:rsid w:val="00ED17FD"/>
    <w:rsid w:val="00ED253C"/>
    <w:rsid w:val="00ED263F"/>
    <w:rsid w:val="00ED2E20"/>
    <w:rsid w:val="00ED3224"/>
    <w:rsid w:val="00ED33B5"/>
    <w:rsid w:val="00ED3C47"/>
    <w:rsid w:val="00ED4812"/>
    <w:rsid w:val="00ED5610"/>
    <w:rsid w:val="00ED59EB"/>
    <w:rsid w:val="00ED5F81"/>
    <w:rsid w:val="00ED6CE3"/>
    <w:rsid w:val="00ED7351"/>
    <w:rsid w:val="00ED75CE"/>
    <w:rsid w:val="00ED7B10"/>
    <w:rsid w:val="00EE084F"/>
    <w:rsid w:val="00EE0D8D"/>
    <w:rsid w:val="00EE13EC"/>
    <w:rsid w:val="00EE1E97"/>
    <w:rsid w:val="00EE2111"/>
    <w:rsid w:val="00EE3881"/>
    <w:rsid w:val="00EE4967"/>
    <w:rsid w:val="00EE536C"/>
    <w:rsid w:val="00EE58DA"/>
    <w:rsid w:val="00EE69EC"/>
    <w:rsid w:val="00EE6E26"/>
    <w:rsid w:val="00EE70C4"/>
    <w:rsid w:val="00EF0553"/>
    <w:rsid w:val="00EF0937"/>
    <w:rsid w:val="00EF2B1C"/>
    <w:rsid w:val="00EF4743"/>
    <w:rsid w:val="00EF4905"/>
    <w:rsid w:val="00EF4968"/>
    <w:rsid w:val="00EF51D8"/>
    <w:rsid w:val="00EF6763"/>
    <w:rsid w:val="00EF6C80"/>
    <w:rsid w:val="00EF74B9"/>
    <w:rsid w:val="00F0001A"/>
    <w:rsid w:val="00F0033E"/>
    <w:rsid w:val="00F00558"/>
    <w:rsid w:val="00F007A9"/>
    <w:rsid w:val="00F00B68"/>
    <w:rsid w:val="00F00D75"/>
    <w:rsid w:val="00F0160F"/>
    <w:rsid w:val="00F01DD8"/>
    <w:rsid w:val="00F023A8"/>
    <w:rsid w:val="00F02E33"/>
    <w:rsid w:val="00F03803"/>
    <w:rsid w:val="00F047FF"/>
    <w:rsid w:val="00F059F1"/>
    <w:rsid w:val="00F06991"/>
    <w:rsid w:val="00F069FD"/>
    <w:rsid w:val="00F07CAF"/>
    <w:rsid w:val="00F1014C"/>
    <w:rsid w:val="00F10AA1"/>
    <w:rsid w:val="00F111E0"/>
    <w:rsid w:val="00F1156B"/>
    <w:rsid w:val="00F11A57"/>
    <w:rsid w:val="00F12622"/>
    <w:rsid w:val="00F12754"/>
    <w:rsid w:val="00F1286A"/>
    <w:rsid w:val="00F12DE9"/>
    <w:rsid w:val="00F1359A"/>
    <w:rsid w:val="00F137FB"/>
    <w:rsid w:val="00F138B0"/>
    <w:rsid w:val="00F13CE4"/>
    <w:rsid w:val="00F14725"/>
    <w:rsid w:val="00F147D8"/>
    <w:rsid w:val="00F14B22"/>
    <w:rsid w:val="00F14C50"/>
    <w:rsid w:val="00F15243"/>
    <w:rsid w:val="00F158F2"/>
    <w:rsid w:val="00F168AD"/>
    <w:rsid w:val="00F176DE"/>
    <w:rsid w:val="00F205F9"/>
    <w:rsid w:val="00F20998"/>
    <w:rsid w:val="00F20ADB"/>
    <w:rsid w:val="00F20E04"/>
    <w:rsid w:val="00F21E3C"/>
    <w:rsid w:val="00F23511"/>
    <w:rsid w:val="00F24D91"/>
    <w:rsid w:val="00F274C0"/>
    <w:rsid w:val="00F27570"/>
    <w:rsid w:val="00F27772"/>
    <w:rsid w:val="00F27A2A"/>
    <w:rsid w:val="00F27C0B"/>
    <w:rsid w:val="00F27CAE"/>
    <w:rsid w:val="00F31F5C"/>
    <w:rsid w:val="00F3221C"/>
    <w:rsid w:val="00F322D1"/>
    <w:rsid w:val="00F323C9"/>
    <w:rsid w:val="00F324CD"/>
    <w:rsid w:val="00F32888"/>
    <w:rsid w:val="00F333F9"/>
    <w:rsid w:val="00F33797"/>
    <w:rsid w:val="00F33973"/>
    <w:rsid w:val="00F33ED4"/>
    <w:rsid w:val="00F3586E"/>
    <w:rsid w:val="00F36725"/>
    <w:rsid w:val="00F3694D"/>
    <w:rsid w:val="00F36AB3"/>
    <w:rsid w:val="00F36E35"/>
    <w:rsid w:val="00F405DF"/>
    <w:rsid w:val="00F4121E"/>
    <w:rsid w:val="00F439A2"/>
    <w:rsid w:val="00F43F4A"/>
    <w:rsid w:val="00F44017"/>
    <w:rsid w:val="00F45486"/>
    <w:rsid w:val="00F461AC"/>
    <w:rsid w:val="00F46870"/>
    <w:rsid w:val="00F46D5A"/>
    <w:rsid w:val="00F50159"/>
    <w:rsid w:val="00F50B97"/>
    <w:rsid w:val="00F51291"/>
    <w:rsid w:val="00F51C2C"/>
    <w:rsid w:val="00F5231F"/>
    <w:rsid w:val="00F524DD"/>
    <w:rsid w:val="00F52639"/>
    <w:rsid w:val="00F52BBF"/>
    <w:rsid w:val="00F5307A"/>
    <w:rsid w:val="00F53AAD"/>
    <w:rsid w:val="00F53EDC"/>
    <w:rsid w:val="00F53F64"/>
    <w:rsid w:val="00F53F6F"/>
    <w:rsid w:val="00F55C55"/>
    <w:rsid w:val="00F55E06"/>
    <w:rsid w:val="00F56CAF"/>
    <w:rsid w:val="00F56D3A"/>
    <w:rsid w:val="00F56F7C"/>
    <w:rsid w:val="00F6276B"/>
    <w:rsid w:val="00F62CD9"/>
    <w:rsid w:val="00F63D37"/>
    <w:rsid w:val="00F644A0"/>
    <w:rsid w:val="00F65488"/>
    <w:rsid w:val="00F6614A"/>
    <w:rsid w:val="00F66779"/>
    <w:rsid w:val="00F66BA4"/>
    <w:rsid w:val="00F670BA"/>
    <w:rsid w:val="00F67AE8"/>
    <w:rsid w:val="00F67EAF"/>
    <w:rsid w:val="00F7061E"/>
    <w:rsid w:val="00F734D2"/>
    <w:rsid w:val="00F73FE1"/>
    <w:rsid w:val="00F740DD"/>
    <w:rsid w:val="00F74337"/>
    <w:rsid w:val="00F74A0D"/>
    <w:rsid w:val="00F750B5"/>
    <w:rsid w:val="00F76080"/>
    <w:rsid w:val="00F76E6E"/>
    <w:rsid w:val="00F8020D"/>
    <w:rsid w:val="00F80272"/>
    <w:rsid w:val="00F812A0"/>
    <w:rsid w:val="00F815AF"/>
    <w:rsid w:val="00F8175B"/>
    <w:rsid w:val="00F82776"/>
    <w:rsid w:val="00F82C3B"/>
    <w:rsid w:val="00F83ABD"/>
    <w:rsid w:val="00F83AC4"/>
    <w:rsid w:val="00F83E9E"/>
    <w:rsid w:val="00F84014"/>
    <w:rsid w:val="00F8428F"/>
    <w:rsid w:val="00F84AB4"/>
    <w:rsid w:val="00F8515B"/>
    <w:rsid w:val="00F851AB"/>
    <w:rsid w:val="00F85F7C"/>
    <w:rsid w:val="00F86D49"/>
    <w:rsid w:val="00F87306"/>
    <w:rsid w:val="00F8762A"/>
    <w:rsid w:val="00F878A2"/>
    <w:rsid w:val="00F87E0E"/>
    <w:rsid w:val="00F90102"/>
    <w:rsid w:val="00F9100B"/>
    <w:rsid w:val="00F912EB"/>
    <w:rsid w:val="00F92264"/>
    <w:rsid w:val="00F9235A"/>
    <w:rsid w:val="00F92841"/>
    <w:rsid w:val="00F92DD4"/>
    <w:rsid w:val="00F93173"/>
    <w:rsid w:val="00F9369C"/>
    <w:rsid w:val="00F9395A"/>
    <w:rsid w:val="00F951DF"/>
    <w:rsid w:val="00F953FA"/>
    <w:rsid w:val="00F954B4"/>
    <w:rsid w:val="00F95735"/>
    <w:rsid w:val="00F9783D"/>
    <w:rsid w:val="00F97869"/>
    <w:rsid w:val="00F97893"/>
    <w:rsid w:val="00F97CF8"/>
    <w:rsid w:val="00FA0057"/>
    <w:rsid w:val="00FA07F3"/>
    <w:rsid w:val="00FA0832"/>
    <w:rsid w:val="00FA0E72"/>
    <w:rsid w:val="00FA22B7"/>
    <w:rsid w:val="00FA244D"/>
    <w:rsid w:val="00FA3086"/>
    <w:rsid w:val="00FA4666"/>
    <w:rsid w:val="00FA4DE0"/>
    <w:rsid w:val="00FA5273"/>
    <w:rsid w:val="00FA5E11"/>
    <w:rsid w:val="00FA75AE"/>
    <w:rsid w:val="00FA795A"/>
    <w:rsid w:val="00FB0122"/>
    <w:rsid w:val="00FB023D"/>
    <w:rsid w:val="00FB04BD"/>
    <w:rsid w:val="00FB13C5"/>
    <w:rsid w:val="00FB1F89"/>
    <w:rsid w:val="00FB232E"/>
    <w:rsid w:val="00FB24CE"/>
    <w:rsid w:val="00FB2B53"/>
    <w:rsid w:val="00FB2E0E"/>
    <w:rsid w:val="00FB3041"/>
    <w:rsid w:val="00FB3BED"/>
    <w:rsid w:val="00FB4D66"/>
    <w:rsid w:val="00FB4F8B"/>
    <w:rsid w:val="00FB50D3"/>
    <w:rsid w:val="00FB5E35"/>
    <w:rsid w:val="00FB670E"/>
    <w:rsid w:val="00FB6794"/>
    <w:rsid w:val="00FB69BD"/>
    <w:rsid w:val="00FB69E6"/>
    <w:rsid w:val="00FB6A38"/>
    <w:rsid w:val="00FB6F7D"/>
    <w:rsid w:val="00FC0155"/>
    <w:rsid w:val="00FC0A43"/>
    <w:rsid w:val="00FC0BB7"/>
    <w:rsid w:val="00FC0CFF"/>
    <w:rsid w:val="00FC0E73"/>
    <w:rsid w:val="00FC1031"/>
    <w:rsid w:val="00FC13FF"/>
    <w:rsid w:val="00FC2D9B"/>
    <w:rsid w:val="00FC33F6"/>
    <w:rsid w:val="00FC3A80"/>
    <w:rsid w:val="00FC5E82"/>
    <w:rsid w:val="00FC6567"/>
    <w:rsid w:val="00FC6671"/>
    <w:rsid w:val="00FC6A7F"/>
    <w:rsid w:val="00FC7673"/>
    <w:rsid w:val="00FD0188"/>
    <w:rsid w:val="00FD14CE"/>
    <w:rsid w:val="00FD174E"/>
    <w:rsid w:val="00FD2131"/>
    <w:rsid w:val="00FD21DD"/>
    <w:rsid w:val="00FD2262"/>
    <w:rsid w:val="00FD2310"/>
    <w:rsid w:val="00FD256E"/>
    <w:rsid w:val="00FD2994"/>
    <w:rsid w:val="00FD29A5"/>
    <w:rsid w:val="00FD33C2"/>
    <w:rsid w:val="00FD4018"/>
    <w:rsid w:val="00FD6411"/>
    <w:rsid w:val="00FD6585"/>
    <w:rsid w:val="00FD6834"/>
    <w:rsid w:val="00FD6BB6"/>
    <w:rsid w:val="00FD7157"/>
    <w:rsid w:val="00FD7A03"/>
    <w:rsid w:val="00FD7D30"/>
    <w:rsid w:val="00FD7F54"/>
    <w:rsid w:val="00FE072B"/>
    <w:rsid w:val="00FE3344"/>
    <w:rsid w:val="00FE4D80"/>
    <w:rsid w:val="00FE5348"/>
    <w:rsid w:val="00FE5F2A"/>
    <w:rsid w:val="00FE6375"/>
    <w:rsid w:val="00FE644F"/>
    <w:rsid w:val="00FE670D"/>
    <w:rsid w:val="00FE6A82"/>
    <w:rsid w:val="00FE74A1"/>
    <w:rsid w:val="00FE785A"/>
    <w:rsid w:val="00FE7EA1"/>
    <w:rsid w:val="00FF0743"/>
    <w:rsid w:val="00FF1EE0"/>
    <w:rsid w:val="00FF22AF"/>
    <w:rsid w:val="00FF22E8"/>
    <w:rsid w:val="00FF2354"/>
    <w:rsid w:val="00FF3450"/>
    <w:rsid w:val="00FF62DE"/>
    <w:rsid w:val="00FF6630"/>
    <w:rsid w:val="00FF6764"/>
    <w:rsid w:val="00FF753A"/>
    <w:rsid w:val="00FF7A93"/>
    <w:rsid w:val="00FF7F6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41B4803"/>
  <w15:docId w15:val="{EB7B5AB2-6F4F-44B3-857B-52C6316F09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locked="1"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locked="1"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locked="1" w:semiHidden="1" w:uiPriority="0" w:unhideWhenUsed="1"/>
    <w:lsdException w:name="HTML Sample" w:semiHidden="1" w:unhideWhenUsed="1"/>
    <w:lsdException w:name="HTML Typewriter" w:semiHidden="1" w:unhideWhenUsed="1"/>
    <w:lsdException w:name="HTML Variable" w:semiHidden="1" w:unhideWhenUsed="1"/>
    <w:lsdException w:name="Normal Table" w:locked="1" w:semiHidden="1" w:uiPriority="0" w:unhideWhenUsed="1"/>
    <w:lsdException w:name="annotation subject" w:semiHidden="1" w:unhideWhenUsed="1"/>
    <w:lsdException w:name="No List" w:locked="1" w:semiHidden="1" w:uiPriority="0" w:unhideWhenUsed="1"/>
    <w:lsdException w:name="Outline List 1" w:locked="1" w:semiHidden="1" w:uiPriority="0" w:unhideWhenUsed="1"/>
    <w:lsdException w:name="Outline List 2" w:locked="1" w:semiHidden="1" w:uiPriority="0" w:unhideWhenUsed="1"/>
    <w:lsdException w:name="Outline List 3" w:locked="1" w:semiHidden="1" w:uiPriority="0" w:unhideWhenUsed="1"/>
    <w:lsdException w:name="Table Simple 1" w:locked="1" w:semiHidden="1" w:uiPriority="0" w:unhideWhenUsed="1"/>
    <w:lsdException w:name="Table Simple 2" w:locked="1" w:semiHidden="1" w:uiPriority="0" w:unhideWhenUsed="1"/>
    <w:lsdException w:name="Table Simple 3" w:locked="1" w:semiHidden="1" w:uiPriority="0" w:unhideWhenUsed="1"/>
    <w:lsdException w:name="Table Classic 1" w:locked="1" w:semiHidden="1" w:uiPriority="0" w:unhideWhenUsed="1"/>
    <w:lsdException w:name="Table Classic 2" w:locked="1" w:semiHidden="1" w:uiPriority="0" w:unhideWhenUsed="1"/>
    <w:lsdException w:name="Table Classic 3" w:locked="1" w:semiHidden="1" w:uiPriority="0" w:unhideWhenUsed="1"/>
    <w:lsdException w:name="Table Classic 4" w:locked="1" w:semiHidden="1" w:uiPriority="0" w:unhideWhenUsed="1"/>
    <w:lsdException w:name="Table Colorful 1" w:locked="1" w:semiHidden="1" w:uiPriority="0" w:unhideWhenUsed="1"/>
    <w:lsdException w:name="Table Colorful 2" w:locked="1" w:semiHidden="1" w:uiPriority="0" w:unhideWhenUsed="1"/>
    <w:lsdException w:name="Table Colorful 3" w:locked="1" w:semiHidden="1" w:uiPriority="0" w:unhideWhenUsed="1"/>
    <w:lsdException w:name="Table Columns 1" w:locked="1" w:semiHidden="1" w:uiPriority="0" w:unhideWhenUsed="1"/>
    <w:lsdException w:name="Table Columns 2" w:locked="1" w:semiHidden="1" w:uiPriority="0" w:unhideWhenUsed="1"/>
    <w:lsdException w:name="Table Columns 3" w:locked="1" w:semiHidden="1" w:uiPriority="0" w:unhideWhenUsed="1"/>
    <w:lsdException w:name="Table Columns 4" w:locked="1" w:semiHidden="1" w:uiPriority="0" w:unhideWhenUsed="1"/>
    <w:lsdException w:name="Table Columns 5" w:locked="1" w:semiHidden="1" w:uiPriority="0" w:unhideWhenUsed="1"/>
    <w:lsdException w:name="Table Grid 1" w:locked="1" w:semiHidden="1" w:uiPriority="0" w:unhideWhenUsed="1"/>
    <w:lsdException w:name="Table Grid 2" w:locked="1" w:semiHidden="1" w:uiPriority="0" w:unhideWhenUsed="1"/>
    <w:lsdException w:name="Table Grid 3" w:locked="1" w:semiHidden="1" w:uiPriority="0" w:unhideWhenUsed="1"/>
    <w:lsdException w:name="Table Grid 4" w:locked="1" w:semiHidden="1" w:uiPriority="0" w:unhideWhenUsed="1"/>
    <w:lsdException w:name="Table Grid 5" w:locked="1" w:semiHidden="1" w:uiPriority="0" w:unhideWhenUsed="1"/>
    <w:lsdException w:name="Table Grid 6" w:locked="1" w:semiHidden="1" w:uiPriority="0" w:unhideWhenUsed="1"/>
    <w:lsdException w:name="Table Grid 7" w:locked="1" w:semiHidden="1" w:uiPriority="0" w:unhideWhenUsed="1"/>
    <w:lsdException w:name="Table Grid 8" w:locked="1" w:semiHidden="1" w:uiPriority="0" w:unhideWhenUsed="1"/>
    <w:lsdException w:name="Table List 1" w:locked="1" w:semiHidden="1" w:uiPriority="0" w:unhideWhenUsed="1"/>
    <w:lsdException w:name="Table List 2" w:locked="1" w:semiHidden="1" w:uiPriority="0" w:unhideWhenUsed="1"/>
    <w:lsdException w:name="Table List 3" w:locked="1" w:semiHidden="1" w:uiPriority="0" w:unhideWhenUsed="1"/>
    <w:lsdException w:name="Table List 4" w:locked="1" w:semiHidden="1" w:uiPriority="0" w:unhideWhenUsed="1"/>
    <w:lsdException w:name="Table List 5" w:locked="1" w:semiHidden="1" w:uiPriority="0" w:unhideWhenUsed="1"/>
    <w:lsdException w:name="Table List 6" w:locked="1" w:semiHidden="1" w:uiPriority="0" w:unhideWhenUsed="1"/>
    <w:lsdException w:name="Table List 7" w:locked="1" w:semiHidden="1" w:uiPriority="0" w:unhideWhenUsed="1"/>
    <w:lsdException w:name="Table List 8" w:locked="1" w:semiHidden="1" w:uiPriority="0" w:unhideWhenUsed="1"/>
    <w:lsdException w:name="Table 3D effects 1" w:locked="1" w:semiHidden="1" w:uiPriority="0" w:unhideWhenUsed="1"/>
    <w:lsdException w:name="Table 3D effects 2" w:locked="1" w:semiHidden="1" w:uiPriority="0" w:unhideWhenUsed="1"/>
    <w:lsdException w:name="Table 3D effects 3" w:locked="1" w:semiHidden="1" w:uiPriority="0" w:unhideWhenUsed="1"/>
    <w:lsdException w:name="Table Contemporary" w:locked="1" w:semiHidden="1" w:uiPriority="0" w:unhideWhenUsed="1"/>
    <w:lsdException w:name="Table Elegant" w:locked="1" w:semiHidden="1" w:uiPriority="0" w:unhideWhenUsed="1"/>
    <w:lsdException w:name="Table Professional" w:locked="1" w:semiHidden="1" w:uiPriority="0" w:unhideWhenUsed="1"/>
    <w:lsdException w:name="Table Subtle 1" w:locked="1" w:semiHidden="1" w:uiPriority="0" w:unhideWhenUsed="1"/>
    <w:lsdException w:name="Table Subtle 2" w:locked="1" w:semiHidden="1" w:uiPriority="0" w:unhideWhenUsed="1"/>
    <w:lsdException w:name="Table Web 1" w:locked="1" w:semiHidden="1" w:uiPriority="0" w:unhideWhenUsed="1"/>
    <w:lsdException w:name="Table Web 2" w:locked="1" w:semiHidden="1" w:uiPriority="0" w:unhideWhenUsed="1"/>
    <w:lsdException w:name="Table Web 3" w:locked="1" w:semiHidden="1" w:uiPriority="0" w:unhideWhenUsed="1"/>
    <w:lsdException w:name="Balloon Text" w:semiHidden="1" w:unhideWhenUsed="1"/>
    <w:lsdException w:name="Table Grid" w:locked="1" w:uiPriority="39"/>
    <w:lsdException w:name="Table Theme" w:locked="1"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B2457"/>
    <w:rPr>
      <w:sz w:val="24"/>
      <w:szCs w:val="24"/>
      <w:lang w:val="lt-LT" w:eastAsia="lt-LT"/>
    </w:rPr>
  </w:style>
  <w:style w:type="paragraph" w:styleId="Antrat1">
    <w:name w:val="heading 1"/>
    <w:basedOn w:val="prastasis"/>
    <w:next w:val="prastasis"/>
    <w:link w:val="Antrat1Diagrama"/>
    <w:uiPriority w:val="99"/>
    <w:qFormat/>
    <w:rsid w:val="003D4103"/>
    <w:pPr>
      <w:keepNext/>
      <w:spacing w:before="240" w:after="60"/>
      <w:outlineLvl w:val="0"/>
    </w:pPr>
    <w:rPr>
      <w:rFonts w:ascii="Arial" w:hAnsi="Arial" w:cs="Arial"/>
      <w:b/>
      <w:bCs/>
      <w:kern w:val="32"/>
      <w:sz w:val="32"/>
      <w:szCs w:val="32"/>
    </w:rPr>
  </w:style>
  <w:style w:type="paragraph" w:styleId="Antrat3">
    <w:name w:val="heading 3"/>
    <w:basedOn w:val="prastasis"/>
    <w:next w:val="prastasis"/>
    <w:link w:val="Antrat3Diagrama"/>
    <w:uiPriority w:val="99"/>
    <w:qFormat/>
    <w:rsid w:val="00017C0C"/>
    <w:pPr>
      <w:keepNext/>
      <w:jc w:val="center"/>
      <w:outlineLvl w:val="2"/>
    </w:pPr>
    <w:rPr>
      <w:b/>
      <w:bCs/>
      <w:szCs w:val="20"/>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uiPriority w:val="99"/>
    <w:locked/>
    <w:rsid w:val="00651CB8"/>
    <w:rPr>
      <w:rFonts w:ascii="Cambria" w:hAnsi="Cambria" w:cs="Times New Roman"/>
      <w:b/>
      <w:bCs/>
      <w:kern w:val="32"/>
      <w:sz w:val="32"/>
      <w:szCs w:val="32"/>
    </w:rPr>
  </w:style>
  <w:style w:type="character" w:customStyle="1" w:styleId="Antrat3Diagrama">
    <w:name w:val="Antraštė 3 Diagrama"/>
    <w:link w:val="Antrat3"/>
    <w:uiPriority w:val="99"/>
    <w:locked/>
    <w:rsid w:val="00017C0C"/>
    <w:rPr>
      <w:rFonts w:cs="Times New Roman"/>
      <w:b/>
      <w:sz w:val="24"/>
      <w:lang w:eastAsia="en-US"/>
    </w:rPr>
  </w:style>
  <w:style w:type="paragraph" w:styleId="Pavadinimas">
    <w:name w:val="Title"/>
    <w:basedOn w:val="prastasis"/>
    <w:link w:val="PavadinimasDiagrama"/>
    <w:qFormat/>
    <w:rsid w:val="001760BF"/>
    <w:pPr>
      <w:jc w:val="center"/>
    </w:pPr>
    <w:rPr>
      <w:b/>
      <w:bCs/>
      <w:lang w:val="en-US" w:eastAsia="en-US"/>
    </w:rPr>
  </w:style>
  <w:style w:type="character" w:customStyle="1" w:styleId="PavadinimasDiagrama">
    <w:name w:val="Pavadinimas Diagrama"/>
    <w:link w:val="Pavadinimas"/>
    <w:locked/>
    <w:rsid w:val="0092362D"/>
    <w:rPr>
      <w:rFonts w:cs="Times New Roman"/>
      <w:b/>
      <w:sz w:val="24"/>
      <w:lang w:val="en-US" w:eastAsia="en-US"/>
    </w:rPr>
  </w:style>
  <w:style w:type="paragraph" w:styleId="Pagrindiniotekstotrauka">
    <w:name w:val="Body Text Indent"/>
    <w:basedOn w:val="prastasis"/>
    <w:link w:val="PagrindiniotekstotraukaDiagrama"/>
    <w:uiPriority w:val="99"/>
    <w:rsid w:val="001760BF"/>
    <w:pPr>
      <w:ind w:firstLine="720"/>
      <w:jc w:val="both"/>
    </w:pPr>
    <w:rPr>
      <w:sz w:val="22"/>
    </w:rPr>
  </w:style>
  <w:style w:type="character" w:customStyle="1" w:styleId="PagrindiniotekstotraukaDiagrama">
    <w:name w:val="Pagrindinio teksto įtrauka Diagrama"/>
    <w:link w:val="Pagrindiniotekstotrauka"/>
    <w:uiPriority w:val="99"/>
    <w:locked/>
    <w:rsid w:val="00651CB8"/>
    <w:rPr>
      <w:rFonts w:cs="Times New Roman"/>
      <w:sz w:val="24"/>
      <w:szCs w:val="24"/>
    </w:rPr>
  </w:style>
  <w:style w:type="paragraph" w:styleId="Pagrindiniotekstotrauka2">
    <w:name w:val="Body Text Indent 2"/>
    <w:basedOn w:val="prastasis"/>
    <w:link w:val="Pagrindiniotekstotrauka2Diagrama"/>
    <w:uiPriority w:val="99"/>
    <w:rsid w:val="001760BF"/>
    <w:pPr>
      <w:spacing w:line="360" w:lineRule="auto"/>
      <w:ind w:firstLine="720"/>
      <w:jc w:val="both"/>
    </w:pPr>
  </w:style>
  <w:style w:type="character" w:customStyle="1" w:styleId="Pagrindiniotekstotrauka2Diagrama">
    <w:name w:val="Pagrindinio teksto įtrauka 2 Diagrama"/>
    <w:link w:val="Pagrindiniotekstotrauka2"/>
    <w:uiPriority w:val="99"/>
    <w:semiHidden/>
    <w:locked/>
    <w:rsid w:val="00651CB8"/>
    <w:rPr>
      <w:rFonts w:cs="Times New Roman"/>
      <w:sz w:val="24"/>
      <w:szCs w:val="24"/>
    </w:rPr>
  </w:style>
  <w:style w:type="paragraph" w:styleId="Pagrindinistekstas">
    <w:name w:val="Body Text"/>
    <w:basedOn w:val="prastasis"/>
    <w:link w:val="PagrindinistekstasDiagrama"/>
    <w:uiPriority w:val="99"/>
    <w:rsid w:val="001760BF"/>
    <w:pPr>
      <w:spacing w:after="120"/>
    </w:pPr>
    <w:rPr>
      <w:lang w:eastAsia="en-US"/>
    </w:rPr>
  </w:style>
  <w:style w:type="character" w:customStyle="1" w:styleId="PagrindinistekstasDiagrama">
    <w:name w:val="Pagrindinis tekstas Diagrama"/>
    <w:link w:val="Pagrindinistekstas"/>
    <w:uiPriority w:val="99"/>
    <w:locked/>
    <w:rsid w:val="005F3F84"/>
    <w:rPr>
      <w:rFonts w:cs="Times New Roman"/>
      <w:sz w:val="24"/>
      <w:lang w:eastAsia="en-US"/>
    </w:rPr>
  </w:style>
  <w:style w:type="paragraph" w:styleId="Porat">
    <w:name w:val="footer"/>
    <w:basedOn w:val="prastasis"/>
    <w:link w:val="PoratDiagrama"/>
    <w:uiPriority w:val="99"/>
    <w:rsid w:val="001760BF"/>
    <w:pPr>
      <w:tabs>
        <w:tab w:val="center" w:pos="4819"/>
        <w:tab w:val="right" w:pos="9638"/>
      </w:tabs>
    </w:pPr>
  </w:style>
  <w:style w:type="character" w:customStyle="1" w:styleId="PoratDiagrama">
    <w:name w:val="Poraštė Diagrama"/>
    <w:link w:val="Porat"/>
    <w:uiPriority w:val="99"/>
    <w:locked/>
    <w:rsid w:val="00BC7973"/>
    <w:rPr>
      <w:rFonts w:cs="Times New Roman"/>
      <w:sz w:val="24"/>
      <w:szCs w:val="24"/>
    </w:rPr>
  </w:style>
  <w:style w:type="character" w:styleId="Puslapionumeris">
    <w:name w:val="page number"/>
    <w:uiPriority w:val="99"/>
    <w:rsid w:val="001760BF"/>
    <w:rPr>
      <w:rFonts w:cs="Times New Roman"/>
    </w:rPr>
  </w:style>
  <w:style w:type="paragraph" w:styleId="Debesliotekstas">
    <w:name w:val="Balloon Text"/>
    <w:basedOn w:val="prastasis"/>
    <w:link w:val="DebesliotekstasDiagrama"/>
    <w:uiPriority w:val="99"/>
    <w:semiHidden/>
    <w:rsid w:val="000574BC"/>
    <w:rPr>
      <w:rFonts w:ascii="Tahoma" w:hAnsi="Tahoma" w:cs="Tahoma"/>
      <w:sz w:val="16"/>
      <w:szCs w:val="16"/>
    </w:rPr>
  </w:style>
  <w:style w:type="character" w:customStyle="1" w:styleId="DebesliotekstasDiagrama">
    <w:name w:val="Debesėlio tekstas Diagrama"/>
    <w:link w:val="Debesliotekstas"/>
    <w:uiPriority w:val="99"/>
    <w:semiHidden/>
    <w:locked/>
    <w:rsid w:val="00651CB8"/>
    <w:rPr>
      <w:rFonts w:cs="Times New Roman"/>
      <w:sz w:val="2"/>
    </w:rPr>
  </w:style>
  <w:style w:type="paragraph" w:styleId="Antrats">
    <w:name w:val="header"/>
    <w:basedOn w:val="prastasis"/>
    <w:link w:val="AntratsDiagrama"/>
    <w:rsid w:val="00D138F8"/>
    <w:pPr>
      <w:tabs>
        <w:tab w:val="center" w:pos="4819"/>
        <w:tab w:val="right" w:pos="9638"/>
      </w:tabs>
    </w:pPr>
    <w:rPr>
      <w:lang w:eastAsia="en-US"/>
    </w:rPr>
  </w:style>
  <w:style w:type="character" w:customStyle="1" w:styleId="AntratsDiagrama">
    <w:name w:val="Antraštės Diagrama"/>
    <w:link w:val="Antrats"/>
    <w:locked/>
    <w:rsid w:val="00D138F8"/>
    <w:rPr>
      <w:rFonts w:cs="Times New Roman"/>
      <w:sz w:val="24"/>
      <w:lang w:eastAsia="en-US"/>
    </w:rPr>
  </w:style>
  <w:style w:type="paragraph" w:styleId="Pagrindinistekstas2">
    <w:name w:val="Body Text 2"/>
    <w:basedOn w:val="prastasis"/>
    <w:link w:val="Pagrindinistekstas2Diagrama"/>
    <w:uiPriority w:val="99"/>
    <w:rsid w:val="00417DD1"/>
    <w:pPr>
      <w:spacing w:after="120" w:line="480" w:lineRule="auto"/>
    </w:pPr>
  </w:style>
  <w:style w:type="character" w:customStyle="1" w:styleId="Pagrindinistekstas2Diagrama">
    <w:name w:val="Pagrindinis tekstas 2 Diagrama"/>
    <w:link w:val="Pagrindinistekstas2"/>
    <w:uiPriority w:val="99"/>
    <w:semiHidden/>
    <w:locked/>
    <w:rsid w:val="00651CB8"/>
    <w:rPr>
      <w:rFonts w:cs="Times New Roman"/>
      <w:sz w:val="24"/>
      <w:szCs w:val="24"/>
    </w:rPr>
  </w:style>
  <w:style w:type="table" w:styleId="Lentelstinklelis">
    <w:name w:val="Table Grid"/>
    <w:basedOn w:val="prastojilentel"/>
    <w:uiPriority w:val="39"/>
    <w:rsid w:val="006808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uiPriority w:val="99"/>
    <w:rsid w:val="00A01B6E"/>
    <w:rPr>
      <w:rFonts w:cs="Times New Roman"/>
      <w:sz w:val="16"/>
    </w:rPr>
  </w:style>
  <w:style w:type="paragraph" w:styleId="Komentarotekstas">
    <w:name w:val="annotation text"/>
    <w:basedOn w:val="prastasis"/>
    <w:link w:val="KomentarotekstasDiagrama"/>
    <w:uiPriority w:val="99"/>
    <w:rsid w:val="00A01B6E"/>
    <w:rPr>
      <w:sz w:val="20"/>
      <w:szCs w:val="20"/>
      <w:lang w:eastAsia="en-US"/>
    </w:rPr>
  </w:style>
  <w:style w:type="character" w:customStyle="1" w:styleId="KomentarotekstasDiagrama">
    <w:name w:val="Komentaro tekstas Diagrama"/>
    <w:link w:val="Komentarotekstas"/>
    <w:uiPriority w:val="99"/>
    <w:locked/>
    <w:rsid w:val="00A01B6E"/>
    <w:rPr>
      <w:rFonts w:cs="Times New Roman"/>
      <w:lang w:eastAsia="en-US"/>
    </w:rPr>
  </w:style>
  <w:style w:type="paragraph" w:styleId="Komentarotema">
    <w:name w:val="annotation subject"/>
    <w:basedOn w:val="Komentarotekstas"/>
    <w:next w:val="Komentarotekstas"/>
    <w:link w:val="KomentarotemaDiagrama"/>
    <w:uiPriority w:val="99"/>
    <w:rsid w:val="00A01B6E"/>
    <w:rPr>
      <w:b/>
      <w:bCs/>
    </w:rPr>
  </w:style>
  <w:style w:type="character" w:customStyle="1" w:styleId="KomentarotemaDiagrama">
    <w:name w:val="Komentaro tema Diagrama"/>
    <w:link w:val="Komentarotema"/>
    <w:uiPriority w:val="99"/>
    <w:locked/>
    <w:rsid w:val="00A01B6E"/>
    <w:rPr>
      <w:rFonts w:cs="Times New Roman"/>
      <w:b/>
      <w:lang w:eastAsia="en-US"/>
    </w:rPr>
  </w:style>
  <w:style w:type="paragraph" w:styleId="Sraopastraipa">
    <w:name w:val="List Paragraph"/>
    <w:basedOn w:val="prastasis"/>
    <w:uiPriority w:val="34"/>
    <w:qFormat/>
    <w:rsid w:val="00AF2FC5"/>
    <w:pPr>
      <w:suppressAutoHyphens/>
      <w:ind w:left="720"/>
      <w:contextualSpacing/>
    </w:pPr>
    <w:rPr>
      <w:lang w:val="en-US" w:eastAsia="ar-SA"/>
    </w:rPr>
  </w:style>
  <w:style w:type="paragraph" w:styleId="Paprastasistekstas">
    <w:name w:val="Plain Text"/>
    <w:basedOn w:val="prastasis"/>
    <w:link w:val="PaprastasistekstasDiagrama"/>
    <w:uiPriority w:val="99"/>
    <w:rsid w:val="00C22D9C"/>
    <w:rPr>
      <w:rFonts w:ascii="Calibri" w:hAnsi="Calibri"/>
      <w:sz w:val="22"/>
      <w:szCs w:val="21"/>
      <w:lang w:eastAsia="en-US"/>
    </w:rPr>
  </w:style>
  <w:style w:type="character" w:customStyle="1" w:styleId="PaprastasistekstasDiagrama">
    <w:name w:val="Paprastasis tekstas Diagrama"/>
    <w:link w:val="Paprastasistekstas"/>
    <w:uiPriority w:val="99"/>
    <w:locked/>
    <w:rsid w:val="00C22D9C"/>
    <w:rPr>
      <w:rFonts w:ascii="Calibri" w:hAnsi="Calibri" w:cs="Times New Roman"/>
      <w:sz w:val="21"/>
      <w:szCs w:val="21"/>
      <w:lang w:eastAsia="en-US"/>
    </w:rPr>
  </w:style>
  <w:style w:type="paragraph" w:styleId="prastasiniatinklio">
    <w:name w:val="Normal (Web)"/>
    <w:basedOn w:val="prastasis"/>
    <w:uiPriority w:val="99"/>
    <w:unhideWhenUsed/>
    <w:rsid w:val="00102EA7"/>
    <w:pPr>
      <w:spacing w:before="100" w:beforeAutospacing="1" w:after="100" w:afterAutospacing="1"/>
    </w:pPr>
  </w:style>
  <w:style w:type="paragraph" w:styleId="Betarp">
    <w:name w:val="No Spacing"/>
    <w:link w:val="BetarpDiagrama"/>
    <w:uiPriority w:val="1"/>
    <w:qFormat/>
    <w:rsid w:val="003756FA"/>
    <w:rPr>
      <w:rFonts w:ascii="Calibri" w:eastAsia="Calibri" w:hAnsi="Calibri"/>
      <w:sz w:val="22"/>
      <w:szCs w:val="22"/>
      <w:lang w:val="lt-LT" w:eastAsia="en-US"/>
    </w:rPr>
  </w:style>
  <w:style w:type="character" w:customStyle="1" w:styleId="BetarpDiagrama">
    <w:name w:val="Be tarpų Diagrama"/>
    <w:link w:val="Betarp"/>
    <w:uiPriority w:val="1"/>
    <w:locked/>
    <w:rsid w:val="003756FA"/>
    <w:rPr>
      <w:rFonts w:ascii="Calibri" w:eastAsia="Calibri" w:hAnsi="Calibri"/>
      <w:lang w:eastAsia="en-US"/>
    </w:rPr>
  </w:style>
  <w:style w:type="paragraph" w:styleId="Pataisymai">
    <w:name w:val="Revision"/>
    <w:hidden/>
    <w:uiPriority w:val="99"/>
    <w:semiHidden/>
    <w:rsid w:val="002164D3"/>
    <w:rPr>
      <w:sz w:val="24"/>
      <w:szCs w:val="24"/>
      <w:lang w:val="lt-LT" w:eastAsia="lt-LT"/>
    </w:rPr>
  </w:style>
  <w:style w:type="character" w:customStyle="1" w:styleId="xcontentpasted1">
    <w:name w:val="x_contentpasted1"/>
    <w:basedOn w:val="Numatytasispastraiposriftas"/>
    <w:rsid w:val="004353DD"/>
  </w:style>
  <w:style w:type="character" w:styleId="Hipersaitas">
    <w:name w:val="Hyperlink"/>
    <w:basedOn w:val="Numatytasispastraiposriftas"/>
    <w:uiPriority w:val="99"/>
    <w:unhideWhenUsed/>
    <w:rsid w:val="00475F31"/>
    <w:rPr>
      <w:color w:val="0563C1" w:themeColor="hyperlink"/>
      <w:u w:val="single"/>
    </w:rPr>
  </w:style>
  <w:style w:type="character" w:styleId="Neapdorotaspaminjimas">
    <w:name w:val="Unresolved Mention"/>
    <w:basedOn w:val="Numatytasispastraiposriftas"/>
    <w:uiPriority w:val="99"/>
    <w:semiHidden/>
    <w:unhideWhenUsed/>
    <w:rsid w:val="00475F3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13211">
      <w:bodyDiv w:val="1"/>
      <w:marLeft w:val="0"/>
      <w:marRight w:val="0"/>
      <w:marTop w:val="0"/>
      <w:marBottom w:val="0"/>
      <w:divBdr>
        <w:top w:val="none" w:sz="0" w:space="0" w:color="auto"/>
        <w:left w:val="none" w:sz="0" w:space="0" w:color="auto"/>
        <w:bottom w:val="none" w:sz="0" w:space="0" w:color="auto"/>
        <w:right w:val="none" w:sz="0" w:space="0" w:color="auto"/>
      </w:divBdr>
    </w:div>
    <w:div w:id="17393849">
      <w:bodyDiv w:val="1"/>
      <w:marLeft w:val="0"/>
      <w:marRight w:val="0"/>
      <w:marTop w:val="0"/>
      <w:marBottom w:val="0"/>
      <w:divBdr>
        <w:top w:val="none" w:sz="0" w:space="0" w:color="auto"/>
        <w:left w:val="none" w:sz="0" w:space="0" w:color="auto"/>
        <w:bottom w:val="none" w:sz="0" w:space="0" w:color="auto"/>
        <w:right w:val="none" w:sz="0" w:space="0" w:color="auto"/>
      </w:divBdr>
    </w:div>
    <w:div w:id="20397570">
      <w:bodyDiv w:val="1"/>
      <w:marLeft w:val="0"/>
      <w:marRight w:val="0"/>
      <w:marTop w:val="0"/>
      <w:marBottom w:val="0"/>
      <w:divBdr>
        <w:top w:val="none" w:sz="0" w:space="0" w:color="auto"/>
        <w:left w:val="none" w:sz="0" w:space="0" w:color="auto"/>
        <w:bottom w:val="none" w:sz="0" w:space="0" w:color="auto"/>
        <w:right w:val="none" w:sz="0" w:space="0" w:color="auto"/>
      </w:divBdr>
    </w:div>
    <w:div w:id="38095386">
      <w:bodyDiv w:val="1"/>
      <w:marLeft w:val="0"/>
      <w:marRight w:val="0"/>
      <w:marTop w:val="0"/>
      <w:marBottom w:val="0"/>
      <w:divBdr>
        <w:top w:val="none" w:sz="0" w:space="0" w:color="auto"/>
        <w:left w:val="none" w:sz="0" w:space="0" w:color="auto"/>
        <w:bottom w:val="none" w:sz="0" w:space="0" w:color="auto"/>
        <w:right w:val="none" w:sz="0" w:space="0" w:color="auto"/>
      </w:divBdr>
    </w:div>
    <w:div w:id="40250627">
      <w:bodyDiv w:val="1"/>
      <w:marLeft w:val="0"/>
      <w:marRight w:val="0"/>
      <w:marTop w:val="0"/>
      <w:marBottom w:val="0"/>
      <w:divBdr>
        <w:top w:val="none" w:sz="0" w:space="0" w:color="auto"/>
        <w:left w:val="none" w:sz="0" w:space="0" w:color="auto"/>
        <w:bottom w:val="none" w:sz="0" w:space="0" w:color="auto"/>
        <w:right w:val="none" w:sz="0" w:space="0" w:color="auto"/>
      </w:divBdr>
    </w:div>
    <w:div w:id="45223129">
      <w:bodyDiv w:val="1"/>
      <w:marLeft w:val="0"/>
      <w:marRight w:val="0"/>
      <w:marTop w:val="0"/>
      <w:marBottom w:val="0"/>
      <w:divBdr>
        <w:top w:val="none" w:sz="0" w:space="0" w:color="auto"/>
        <w:left w:val="none" w:sz="0" w:space="0" w:color="auto"/>
        <w:bottom w:val="none" w:sz="0" w:space="0" w:color="auto"/>
        <w:right w:val="none" w:sz="0" w:space="0" w:color="auto"/>
      </w:divBdr>
    </w:div>
    <w:div w:id="53506083">
      <w:bodyDiv w:val="1"/>
      <w:marLeft w:val="0"/>
      <w:marRight w:val="0"/>
      <w:marTop w:val="0"/>
      <w:marBottom w:val="0"/>
      <w:divBdr>
        <w:top w:val="none" w:sz="0" w:space="0" w:color="auto"/>
        <w:left w:val="none" w:sz="0" w:space="0" w:color="auto"/>
        <w:bottom w:val="none" w:sz="0" w:space="0" w:color="auto"/>
        <w:right w:val="none" w:sz="0" w:space="0" w:color="auto"/>
      </w:divBdr>
    </w:div>
    <w:div w:id="73205747">
      <w:bodyDiv w:val="1"/>
      <w:marLeft w:val="0"/>
      <w:marRight w:val="0"/>
      <w:marTop w:val="0"/>
      <w:marBottom w:val="0"/>
      <w:divBdr>
        <w:top w:val="none" w:sz="0" w:space="0" w:color="auto"/>
        <w:left w:val="none" w:sz="0" w:space="0" w:color="auto"/>
        <w:bottom w:val="none" w:sz="0" w:space="0" w:color="auto"/>
        <w:right w:val="none" w:sz="0" w:space="0" w:color="auto"/>
      </w:divBdr>
    </w:div>
    <w:div w:id="97331454">
      <w:bodyDiv w:val="1"/>
      <w:marLeft w:val="0"/>
      <w:marRight w:val="0"/>
      <w:marTop w:val="0"/>
      <w:marBottom w:val="0"/>
      <w:divBdr>
        <w:top w:val="none" w:sz="0" w:space="0" w:color="auto"/>
        <w:left w:val="none" w:sz="0" w:space="0" w:color="auto"/>
        <w:bottom w:val="none" w:sz="0" w:space="0" w:color="auto"/>
        <w:right w:val="none" w:sz="0" w:space="0" w:color="auto"/>
      </w:divBdr>
    </w:div>
    <w:div w:id="113257917">
      <w:bodyDiv w:val="1"/>
      <w:marLeft w:val="0"/>
      <w:marRight w:val="0"/>
      <w:marTop w:val="0"/>
      <w:marBottom w:val="0"/>
      <w:divBdr>
        <w:top w:val="none" w:sz="0" w:space="0" w:color="auto"/>
        <w:left w:val="none" w:sz="0" w:space="0" w:color="auto"/>
        <w:bottom w:val="none" w:sz="0" w:space="0" w:color="auto"/>
        <w:right w:val="none" w:sz="0" w:space="0" w:color="auto"/>
      </w:divBdr>
    </w:div>
    <w:div w:id="129053152">
      <w:bodyDiv w:val="1"/>
      <w:marLeft w:val="0"/>
      <w:marRight w:val="0"/>
      <w:marTop w:val="0"/>
      <w:marBottom w:val="0"/>
      <w:divBdr>
        <w:top w:val="none" w:sz="0" w:space="0" w:color="auto"/>
        <w:left w:val="none" w:sz="0" w:space="0" w:color="auto"/>
        <w:bottom w:val="none" w:sz="0" w:space="0" w:color="auto"/>
        <w:right w:val="none" w:sz="0" w:space="0" w:color="auto"/>
      </w:divBdr>
    </w:div>
    <w:div w:id="175075468">
      <w:bodyDiv w:val="1"/>
      <w:marLeft w:val="0"/>
      <w:marRight w:val="0"/>
      <w:marTop w:val="0"/>
      <w:marBottom w:val="0"/>
      <w:divBdr>
        <w:top w:val="none" w:sz="0" w:space="0" w:color="auto"/>
        <w:left w:val="none" w:sz="0" w:space="0" w:color="auto"/>
        <w:bottom w:val="none" w:sz="0" w:space="0" w:color="auto"/>
        <w:right w:val="none" w:sz="0" w:space="0" w:color="auto"/>
      </w:divBdr>
      <w:divsChild>
        <w:div w:id="1588995068">
          <w:marLeft w:val="0"/>
          <w:marRight w:val="0"/>
          <w:marTop w:val="0"/>
          <w:marBottom w:val="0"/>
          <w:divBdr>
            <w:top w:val="none" w:sz="0" w:space="0" w:color="auto"/>
            <w:left w:val="none" w:sz="0" w:space="0" w:color="auto"/>
            <w:bottom w:val="none" w:sz="0" w:space="0" w:color="auto"/>
            <w:right w:val="none" w:sz="0" w:space="0" w:color="auto"/>
          </w:divBdr>
          <w:divsChild>
            <w:div w:id="909968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970680">
      <w:bodyDiv w:val="1"/>
      <w:marLeft w:val="0"/>
      <w:marRight w:val="0"/>
      <w:marTop w:val="0"/>
      <w:marBottom w:val="0"/>
      <w:divBdr>
        <w:top w:val="none" w:sz="0" w:space="0" w:color="auto"/>
        <w:left w:val="none" w:sz="0" w:space="0" w:color="auto"/>
        <w:bottom w:val="none" w:sz="0" w:space="0" w:color="auto"/>
        <w:right w:val="none" w:sz="0" w:space="0" w:color="auto"/>
      </w:divBdr>
    </w:div>
    <w:div w:id="189227242">
      <w:bodyDiv w:val="1"/>
      <w:marLeft w:val="0"/>
      <w:marRight w:val="0"/>
      <w:marTop w:val="0"/>
      <w:marBottom w:val="0"/>
      <w:divBdr>
        <w:top w:val="none" w:sz="0" w:space="0" w:color="auto"/>
        <w:left w:val="none" w:sz="0" w:space="0" w:color="auto"/>
        <w:bottom w:val="none" w:sz="0" w:space="0" w:color="auto"/>
        <w:right w:val="none" w:sz="0" w:space="0" w:color="auto"/>
      </w:divBdr>
    </w:div>
    <w:div w:id="195313486">
      <w:bodyDiv w:val="1"/>
      <w:marLeft w:val="0"/>
      <w:marRight w:val="0"/>
      <w:marTop w:val="0"/>
      <w:marBottom w:val="0"/>
      <w:divBdr>
        <w:top w:val="none" w:sz="0" w:space="0" w:color="auto"/>
        <w:left w:val="none" w:sz="0" w:space="0" w:color="auto"/>
        <w:bottom w:val="none" w:sz="0" w:space="0" w:color="auto"/>
        <w:right w:val="none" w:sz="0" w:space="0" w:color="auto"/>
      </w:divBdr>
    </w:div>
    <w:div w:id="244845271">
      <w:bodyDiv w:val="1"/>
      <w:marLeft w:val="0"/>
      <w:marRight w:val="0"/>
      <w:marTop w:val="0"/>
      <w:marBottom w:val="0"/>
      <w:divBdr>
        <w:top w:val="none" w:sz="0" w:space="0" w:color="auto"/>
        <w:left w:val="none" w:sz="0" w:space="0" w:color="auto"/>
        <w:bottom w:val="none" w:sz="0" w:space="0" w:color="auto"/>
        <w:right w:val="none" w:sz="0" w:space="0" w:color="auto"/>
      </w:divBdr>
    </w:div>
    <w:div w:id="246111470">
      <w:bodyDiv w:val="1"/>
      <w:marLeft w:val="0"/>
      <w:marRight w:val="0"/>
      <w:marTop w:val="0"/>
      <w:marBottom w:val="0"/>
      <w:divBdr>
        <w:top w:val="none" w:sz="0" w:space="0" w:color="auto"/>
        <w:left w:val="none" w:sz="0" w:space="0" w:color="auto"/>
        <w:bottom w:val="none" w:sz="0" w:space="0" w:color="auto"/>
        <w:right w:val="none" w:sz="0" w:space="0" w:color="auto"/>
      </w:divBdr>
    </w:div>
    <w:div w:id="246696201">
      <w:bodyDiv w:val="1"/>
      <w:marLeft w:val="0"/>
      <w:marRight w:val="0"/>
      <w:marTop w:val="0"/>
      <w:marBottom w:val="0"/>
      <w:divBdr>
        <w:top w:val="none" w:sz="0" w:space="0" w:color="auto"/>
        <w:left w:val="none" w:sz="0" w:space="0" w:color="auto"/>
        <w:bottom w:val="none" w:sz="0" w:space="0" w:color="auto"/>
        <w:right w:val="none" w:sz="0" w:space="0" w:color="auto"/>
      </w:divBdr>
    </w:div>
    <w:div w:id="251857295">
      <w:bodyDiv w:val="1"/>
      <w:marLeft w:val="0"/>
      <w:marRight w:val="0"/>
      <w:marTop w:val="0"/>
      <w:marBottom w:val="0"/>
      <w:divBdr>
        <w:top w:val="none" w:sz="0" w:space="0" w:color="auto"/>
        <w:left w:val="none" w:sz="0" w:space="0" w:color="auto"/>
        <w:bottom w:val="none" w:sz="0" w:space="0" w:color="auto"/>
        <w:right w:val="none" w:sz="0" w:space="0" w:color="auto"/>
      </w:divBdr>
    </w:div>
    <w:div w:id="261453188">
      <w:bodyDiv w:val="1"/>
      <w:marLeft w:val="0"/>
      <w:marRight w:val="0"/>
      <w:marTop w:val="0"/>
      <w:marBottom w:val="0"/>
      <w:divBdr>
        <w:top w:val="none" w:sz="0" w:space="0" w:color="auto"/>
        <w:left w:val="none" w:sz="0" w:space="0" w:color="auto"/>
        <w:bottom w:val="none" w:sz="0" w:space="0" w:color="auto"/>
        <w:right w:val="none" w:sz="0" w:space="0" w:color="auto"/>
      </w:divBdr>
    </w:div>
    <w:div w:id="278801490">
      <w:bodyDiv w:val="1"/>
      <w:marLeft w:val="0"/>
      <w:marRight w:val="0"/>
      <w:marTop w:val="0"/>
      <w:marBottom w:val="0"/>
      <w:divBdr>
        <w:top w:val="none" w:sz="0" w:space="0" w:color="auto"/>
        <w:left w:val="none" w:sz="0" w:space="0" w:color="auto"/>
        <w:bottom w:val="none" w:sz="0" w:space="0" w:color="auto"/>
        <w:right w:val="none" w:sz="0" w:space="0" w:color="auto"/>
      </w:divBdr>
    </w:div>
    <w:div w:id="282999319">
      <w:bodyDiv w:val="1"/>
      <w:marLeft w:val="0"/>
      <w:marRight w:val="0"/>
      <w:marTop w:val="0"/>
      <w:marBottom w:val="0"/>
      <w:divBdr>
        <w:top w:val="none" w:sz="0" w:space="0" w:color="auto"/>
        <w:left w:val="none" w:sz="0" w:space="0" w:color="auto"/>
        <w:bottom w:val="none" w:sz="0" w:space="0" w:color="auto"/>
        <w:right w:val="none" w:sz="0" w:space="0" w:color="auto"/>
      </w:divBdr>
      <w:divsChild>
        <w:div w:id="75636957">
          <w:marLeft w:val="0"/>
          <w:marRight w:val="0"/>
          <w:marTop w:val="0"/>
          <w:marBottom w:val="0"/>
          <w:divBdr>
            <w:top w:val="none" w:sz="0" w:space="0" w:color="auto"/>
            <w:left w:val="none" w:sz="0" w:space="0" w:color="auto"/>
            <w:bottom w:val="none" w:sz="0" w:space="0" w:color="auto"/>
            <w:right w:val="none" w:sz="0" w:space="0" w:color="auto"/>
          </w:divBdr>
        </w:div>
        <w:div w:id="148442934">
          <w:marLeft w:val="0"/>
          <w:marRight w:val="0"/>
          <w:marTop w:val="0"/>
          <w:marBottom w:val="0"/>
          <w:divBdr>
            <w:top w:val="none" w:sz="0" w:space="0" w:color="auto"/>
            <w:left w:val="none" w:sz="0" w:space="0" w:color="auto"/>
            <w:bottom w:val="none" w:sz="0" w:space="0" w:color="auto"/>
            <w:right w:val="none" w:sz="0" w:space="0" w:color="auto"/>
          </w:divBdr>
        </w:div>
        <w:div w:id="364521867">
          <w:marLeft w:val="0"/>
          <w:marRight w:val="0"/>
          <w:marTop w:val="0"/>
          <w:marBottom w:val="0"/>
          <w:divBdr>
            <w:top w:val="none" w:sz="0" w:space="0" w:color="auto"/>
            <w:left w:val="none" w:sz="0" w:space="0" w:color="auto"/>
            <w:bottom w:val="none" w:sz="0" w:space="0" w:color="auto"/>
            <w:right w:val="none" w:sz="0" w:space="0" w:color="auto"/>
          </w:divBdr>
        </w:div>
        <w:div w:id="456071065">
          <w:marLeft w:val="0"/>
          <w:marRight w:val="0"/>
          <w:marTop w:val="0"/>
          <w:marBottom w:val="0"/>
          <w:divBdr>
            <w:top w:val="none" w:sz="0" w:space="0" w:color="auto"/>
            <w:left w:val="none" w:sz="0" w:space="0" w:color="auto"/>
            <w:bottom w:val="none" w:sz="0" w:space="0" w:color="auto"/>
            <w:right w:val="none" w:sz="0" w:space="0" w:color="auto"/>
          </w:divBdr>
        </w:div>
        <w:div w:id="1002439843">
          <w:marLeft w:val="0"/>
          <w:marRight w:val="0"/>
          <w:marTop w:val="0"/>
          <w:marBottom w:val="0"/>
          <w:divBdr>
            <w:top w:val="none" w:sz="0" w:space="0" w:color="auto"/>
            <w:left w:val="none" w:sz="0" w:space="0" w:color="auto"/>
            <w:bottom w:val="none" w:sz="0" w:space="0" w:color="auto"/>
            <w:right w:val="none" w:sz="0" w:space="0" w:color="auto"/>
          </w:divBdr>
        </w:div>
        <w:div w:id="1031300155">
          <w:marLeft w:val="0"/>
          <w:marRight w:val="0"/>
          <w:marTop w:val="0"/>
          <w:marBottom w:val="0"/>
          <w:divBdr>
            <w:top w:val="none" w:sz="0" w:space="0" w:color="auto"/>
            <w:left w:val="none" w:sz="0" w:space="0" w:color="auto"/>
            <w:bottom w:val="none" w:sz="0" w:space="0" w:color="auto"/>
            <w:right w:val="none" w:sz="0" w:space="0" w:color="auto"/>
          </w:divBdr>
        </w:div>
        <w:div w:id="1070234346">
          <w:marLeft w:val="0"/>
          <w:marRight w:val="0"/>
          <w:marTop w:val="0"/>
          <w:marBottom w:val="0"/>
          <w:divBdr>
            <w:top w:val="none" w:sz="0" w:space="0" w:color="auto"/>
            <w:left w:val="none" w:sz="0" w:space="0" w:color="auto"/>
            <w:bottom w:val="none" w:sz="0" w:space="0" w:color="auto"/>
            <w:right w:val="none" w:sz="0" w:space="0" w:color="auto"/>
          </w:divBdr>
        </w:div>
        <w:div w:id="1151558006">
          <w:marLeft w:val="0"/>
          <w:marRight w:val="0"/>
          <w:marTop w:val="0"/>
          <w:marBottom w:val="0"/>
          <w:divBdr>
            <w:top w:val="none" w:sz="0" w:space="0" w:color="auto"/>
            <w:left w:val="none" w:sz="0" w:space="0" w:color="auto"/>
            <w:bottom w:val="none" w:sz="0" w:space="0" w:color="auto"/>
            <w:right w:val="none" w:sz="0" w:space="0" w:color="auto"/>
          </w:divBdr>
        </w:div>
        <w:div w:id="1405369655">
          <w:marLeft w:val="0"/>
          <w:marRight w:val="0"/>
          <w:marTop w:val="0"/>
          <w:marBottom w:val="0"/>
          <w:divBdr>
            <w:top w:val="none" w:sz="0" w:space="0" w:color="auto"/>
            <w:left w:val="none" w:sz="0" w:space="0" w:color="auto"/>
            <w:bottom w:val="none" w:sz="0" w:space="0" w:color="auto"/>
            <w:right w:val="none" w:sz="0" w:space="0" w:color="auto"/>
          </w:divBdr>
          <w:divsChild>
            <w:div w:id="1518469976">
              <w:marLeft w:val="0"/>
              <w:marRight w:val="0"/>
              <w:marTop w:val="0"/>
              <w:marBottom w:val="0"/>
              <w:divBdr>
                <w:top w:val="none" w:sz="0" w:space="0" w:color="auto"/>
                <w:left w:val="none" w:sz="0" w:space="0" w:color="auto"/>
                <w:bottom w:val="none" w:sz="0" w:space="0" w:color="auto"/>
                <w:right w:val="none" w:sz="0" w:space="0" w:color="auto"/>
              </w:divBdr>
            </w:div>
          </w:divsChild>
        </w:div>
        <w:div w:id="1496729466">
          <w:marLeft w:val="0"/>
          <w:marRight w:val="0"/>
          <w:marTop w:val="0"/>
          <w:marBottom w:val="0"/>
          <w:divBdr>
            <w:top w:val="none" w:sz="0" w:space="0" w:color="auto"/>
            <w:left w:val="none" w:sz="0" w:space="0" w:color="auto"/>
            <w:bottom w:val="none" w:sz="0" w:space="0" w:color="auto"/>
            <w:right w:val="none" w:sz="0" w:space="0" w:color="auto"/>
          </w:divBdr>
        </w:div>
        <w:div w:id="1573849477">
          <w:marLeft w:val="0"/>
          <w:marRight w:val="0"/>
          <w:marTop w:val="0"/>
          <w:marBottom w:val="0"/>
          <w:divBdr>
            <w:top w:val="none" w:sz="0" w:space="0" w:color="auto"/>
            <w:left w:val="none" w:sz="0" w:space="0" w:color="auto"/>
            <w:bottom w:val="none" w:sz="0" w:space="0" w:color="auto"/>
            <w:right w:val="none" w:sz="0" w:space="0" w:color="auto"/>
          </w:divBdr>
        </w:div>
        <w:div w:id="1841388102">
          <w:marLeft w:val="0"/>
          <w:marRight w:val="0"/>
          <w:marTop w:val="0"/>
          <w:marBottom w:val="0"/>
          <w:divBdr>
            <w:top w:val="none" w:sz="0" w:space="0" w:color="auto"/>
            <w:left w:val="none" w:sz="0" w:space="0" w:color="auto"/>
            <w:bottom w:val="none" w:sz="0" w:space="0" w:color="auto"/>
            <w:right w:val="none" w:sz="0" w:space="0" w:color="auto"/>
          </w:divBdr>
        </w:div>
        <w:div w:id="1973321012">
          <w:marLeft w:val="0"/>
          <w:marRight w:val="0"/>
          <w:marTop w:val="0"/>
          <w:marBottom w:val="0"/>
          <w:divBdr>
            <w:top w:val="none" w:sz="0" w:space="0" w:color="auto"/>
            <w:left w:val="none" w:sz="0" w:space="0" w:color="auto"/>
            <w:bottom w:val="none" w:sz="0" w:space="0" w:color="auto"/>
            <w:right w:val="none" w:sz="0" w:space="0" w:color="auto"/>
          </w:divBdr>
        </w:div>
      </w:divsChild>
    </w:div>
    <w:div w:id="297223624">
      <w:bodyDiv w:val="1"/>
      <w:marLeft w:val="0"/>
      <w:marRight w:val="0"/>
      <w:marTop w:val="0"/>
      <w:marBottom w:val="0"/>
      <w:divBdr>
        <w:top w:val="none" w:sz="0" w:space="0" w:color="auto"/>
        <w:left w:val="none" w:sz="0" w:space="0" w:color="auto"/>
        <w:bottom w:val="none" w:sz="0" w:space="0" w:color="auto"/>
        <w:right w:val="none" w:sz="0" w:space="0" w:color="auto"/>
      </w:divBdr>
    </w:div>
    <w:div w:id="334963784">
      <w:bodyDiv w:val="1"/>
      <w:marLeft w:val="0"/>
      <w:marRight w:val="0"/>
      <w:marTop w:val="0"/>
      <w:marBottom w:val="0"/>
      <w:divBdr>
        <w:top w:val="none" w:sz="0" w:space="0" w:color="auto"/>
        <w:left w:val="none" w:sz="0" w:space="0" w:color="auto"/>
        <w:bottom w:val="none" w:sz="0" w:space="0" w:color="auto"/>
        <w:right w:val="none" w:sz="0" w:space="0" w:color="auto"/>
      </w:divBdr>
    </w:div>
    <w:div w:id="348138894">
      <w:bodyDiv w:val="1"/>
      <w:marLeft w:val="0"/>
      <w:marRight w:val="0"/>
      <w:marTop w:val="0"/>
      <w:marBottom w:val="0"/>
      <w:divBdr>
        <w:top w:val="none" w:sz="0" w:space="0" w:color="auto"/>
        <w:left w:val="none" w:sz="0" w:space="0" w:color="auto"/>
        <w:bottom w:val="none" w:sz="0" w:space="0" w:color="auto"/>
        <w:right w:val="none" w:sz="0" w:space="0" w:color="auto"/>
      </w:divBdr>
      <w:divsChild>
        <w:div w:id="1845708651">
          <w:marLeft w:val="0"/>
          <w:marRight w:val="0"/>
          <w:marTop w:val="0"/>
          <w:marBottom w:val="0"/>
          <w:divBdr>
            <w:top w:val="none" w:sz="0" w:space="0" w:color="auto"/>
            <w:left w:val="none" w:sz="0" w:space="0" w:color="auto"/>
            <w:bottom w:val="none" w:sz="0" w:space="0" w:color="auto"/>
            <w:right w:val="none" w:sz="0" w:space="0" w:color="auto"/>
          </w:divBdr>
        </w:div>
        <w:div w:id="2040550546">
          <w:marLeft w:val="0"/>
          <w:marRight w:val="0"/>
          <w:marTop w:val="0"/>
          <w:marBottom w:val="0"/>
          <w:divBdr>
            <w:top w:val="none" w:sz="0" w:space="0" w:color="auto"/>
            <w:left w:val="none" w:sz="0" w:space="0" w:color="auto"/>
            <w:bottom w:val="none" w:sz="0" w:space="0" w:color="auto"/>
            <w:right w:val="none" w:sz="0" w:space="0" w:color="auto"/>
          </w:divBdr>
        </w:div>
      </w:divsChild>
    </w:div>
    <w:div w:id="377318758">
      <w:bodyDiv w:val="1"/>
      <w:marLeft w:val="0"/>
      <w:marRight w:val="0"/>
      <w:marTop w:val="0"/>
      <w:marBottom w:val="0"/>
      <w:divBdr>
        <w:top w:val="none" w:sz="0" w:space="0" w:color="auto"/>
        <w:left w:val="none" w:sz="0" w:space="0" w:color="auto"/>
        <w:bottom w:val="none" w:sz="0" w:space="0" w:color="auto"/>
        <w:right w:val="none" w:sz="0" w:space="0" w:color="auto"/>
      </w:divBdr>
    </w:div>
    <w:div w:id="379788469">
      <w:bodyDiv w:val="1"/>
      <w:marLeft w:val="0"/>
      <w:marRight w:val="0"/>
      <w:marTop w:val="0"/>
      <w:marBottom w:val="0"/>
      <w:divBdr>
        <w:top w:val="none" w:sz="0" w:space="0" w:color="auto"/>
        <w:left w:val="none" w:sz="0" w:space="0" w:color="auto"/>
        <w:bottom w:val="none" w:sz="0" w:space="0" w:color="auto"/>
        <w:right w:val="none" w:sz="0" w:space="0" w:color="auto"/>
      </w:divBdr>
    </w:div>
    <w:div w:id="388769047">
      <w:bodyDiv w:val="1"/>
      <w:marLeft w:val="0"/>
      <w:marRight w:val="0"/>
      <w:marTop w:val="0"/>
      <w:marBottom w:val="0"/>
      <w:divBdr>
        <w:top w:val="none" w:sz="0" w:space="0" w:color="auto"/>
        <w:left w:val="none" w:sz="0" w:space="0" w:color="auto"/>
        <w:bottom w:val="none" w:sz="0" w:space="0" w:color="auto"/>
        <w:right w:val="none" w:sz="0" w:space="0" w:color="auto"/>
      </w:divBdr>
    </w:div>
    <w:div w:id="389233320">
      <w:bodyDiv w:val="1"/>
      <w:marLeft w:val="0"/>
      <w:marRight w:val="0"/>
      <w:marTop w:val="0"/>
      <w:marBottom w:val="0"/>
      <w:divBdr>
        <w:top w:val="none" w:sz="0" w:space="0" w:color="auto"/>
        <w:left w:val="none" w:sz="0" w:space="0" w:color="auto"/>
        <w:bottom w:val="none" w:sz="0" w:space="0" w:color="auto"/>
        <w:right w:val="none" w:sz="0" w:space="0" w:color="auto"/>
      </w:divBdr>
    </w:div>
    <w:div w:id="402530224">
      <w:bodyDiv w:val="1"/>
      <w:marLeft w:val="0"/>
      <w:marRight w:val="0"/>
      <w:marTop w:val="0"/>
      <w:marBottom w:val="0"/>
      <w:divBdr>
        <w:top w:val="none" w:sz="0" w:space="0" w:color="auto"/>
        <w:left w:val="none" w:sz="0" w:space="0" w:color="auto"/>
        <w:bottom w:val="none" w:sz="0" w:space="0" w:color="auto"/>
        <w:right w:val="none" w:sz="0" w:space="0" w:color="auto"/>
      </w:divBdr>
    </w:div>
    <w:div w:id="404182140">
      <w:bodyDiv w:val="1"/>
      <w:marLeft w:val="0"/>
      <w:marRight w:val="0"/>
      <w:marTop w:val="0"/>
      <w:marBottom w:val="0"/>
      <w:divBdr>
        <w:top w:val="none" w:sz="0" w:space="0" w:color="auto"/>
        <w:left w:val="none" w:sz="0" w:space="0" w:color="auto"/>
        <w:bottom w:val="none" w:sz="0" w:space="0" w:color="auto"/>
        <w:right w:val="none" w:sz="0" w:space="0" w:color="auto"/>
      </w:divBdr>
    </w:div>
    <w:div w:id="424033101">
      <w:bodyDiv w:val="1"/>
      <w:marLeft w:val="0"/>
      <w:marRight w:val="0"/>
      <w:marTop w:val="0"/>
      <w:marBottom w:val="0"/>
      <w:divBdr>
        <w:top w:val="none" w:sz="0" w:space="0" w:color="auto"/>
        <w:left w:val="none" w:sz="0" w:space="0" w:color="auto"/>
        <w:bottom w:val="none" w:sz="0" w:space="0" w:color="auto"/>
        <w:right w:val="none" w:sz="0" w:space="0" w:color="auto"/>
      </w:divBdr>
    </w:div>
    <w:div w:id="437874475">
      <w:bodyDiv w:val="1"/>
      <w:marLeft w:val="0"/>
      <w:marRight w:val="0"/>
      <w:marTop w:val="0"/>
      <w:marBottom w:val="0"/>
      <w:divBdr>
        <w:top w:val="none" w:sz="0" w:space="0" w:color="auto"/>
        <w:left w:val="none" w:sz="0" w:space="0" w:color="auto"/>
        <w:bottom w:val="none" w:sz="0" w:space="0" w:color="auto"/>
        <w:right w:val="none" w:sz="0" w:space="0" w:color="auto"/>
      </w:divBdr>
    </w:div>
    <w:div w:id="453865639">
      <w:bodyDiv w:val="1"/>
      <w:marLeft w:val="0"/>
      <w:marRight w:val="0"/>
      <w:marTop w:val="0"/>
      <w:marBottom w:val="0"/>
      <w:divBdr>
        <w:top w:val="none" w:sz="0" w:space="0" w:color="auto"/>
        <w:left w:val="none" w:sz="0" w:space="0" w:color="auto"/>
        <w:bottom w:val="none" w:sz="0" w:space="0" w:color="auto"/>
        <w:right w:val="none" w:sz="0" w:space="0" w:color="auto"/>
      </w:divBdr>
    </w:div>
    <w:div w:id="460005635">
      <w:bodyDiv w:val="1"/>
      <w:marLeft w:val="0"/>
      <w:marRight w:val="0"/>
      <w:marTop w:val="0"/>
      <w:marBottom w:val="0"/>
      <w:divBdr>
        <w:top w:val="none" w:sz="0" w:space="0" w:color="auto"/>
        <w:left w:val="none" w:sz="0" w:space="0" w:color="auto"/>
        <w:bottom w:val="none" w:sz="0" w:space="0" w:color="auto"/>
        <w:right w:val="none" w:sz="0" w:space="0" w:color="auto"/>
      </w:divBdr>
    </w:div>
    <w:div w:id="462238532">
      <w:bodyDiv w:val="1"/>
      <w:marLeft w:val="0"/>
      <w:marRight w:val="0"/>
      <w:marTop w:val="0"/>
      <w:marBottom w:val="0"/>
      <w:divBdr>
        <w:top w:val="none" w:sz="0" w:space="0" w:color="auto"/>
        <w:left w:val="none" w:sz="0" w:space="0" w:color="auto"/>
        <w:bottom w:val="none" w:sz="0" w:space="0" w:color="auto"/>
        <w:right w:val="none" w:sz="0" w:space="0" w:color="auto"/>
      </w:divBdr>
    </w:div>
    <w:div w:id="463280797">
      <w:bodyDiv w:val="1"/>
      <w:marLeft w:val="0"/>
      <w:marRight w:val="0"/>
      <w:marTop w:val="0"/>
      <w:marBottom w:val="0"/>
      <w:divBdr>
        <w:top w:val="none" w:sz="0" w:space="0" w:color="auto"/>
        <w:left w:val="none" w:sz="0" w:space="0" w:color="auto"/>
        <w:bottom w:val="none" w:sz="0" w:space="0" w:color="auto"/>
        <w:right w:val="none" w:sz="0" w:space="0" w:color="auto"/>
      </w:divBdr>
    </w:div>
    <w:div w:id="465511119">
      <w:bodyDiv w:val="1"/>
      <w:marLeft w:val="0"/>
      <w:marRight w:val="0"/>
      <w:marTop w:val="0"/>
      <w:marBottom w:val="0"/>
      <w:divBdr>
        <w:top w:val="none" w:sz="0" w:space="0" w:color="auto"/>
        <w:left w:val="none" w:sz="0" w:space="0" w:color="auto"/>
        <w:bottom w:val="none" w:sz="0" w:space="0" w:color="auto"/>
        <w:right w:val="none" w:sz="0" w:space="0" w:color="auto"/>
      </w:divBdr>
    </w:div>
    <w:div w:id="490484056">
      <w:bodyDiv w:val="1"/>
      <w:marLeft w:val="0"/>
      <w:marRight w:val="0"/>
      <w:marTop w:val="0"/>
      <w:marBottom w:val="0"/>
      <w:divBdr>
        <w:top w:val="none" w:sz="0" w:space="0" w:color="auto"/>
        <w:left w:val="none" w:sz="0" w:space="0" w:color="auto"/>
        <w:bottom w:val="none" w:sz="0" w:space="0" w:color="auto"/>
        <w:right w:val="none" w:sz="0" w:space="0" w:color="auto"/>
      </w:divBdr>
    </w:div>
    <w:div w:id="495731566">
      <w:bodyDiv w:val="1"/>
      <w:marLeft w:val="0"/>
      <w:marRight w:val="0"/>
      <w:marTop w:val="0"/>
      <w:marBottom w:val="0"/>
      <w:divBdr>
        <w:top w:val="none" w:sz="0" w:space="0" w:color="auto"/>
        <w:left w:val="none" w:sz="0" w:space="0" w:color="auto"/>
        <w:bottom w:val="none" w:sz="0" w:space="0" w:color="auto"/>
        <w:right w:val="none" w:sz="0" w:space="0" w:color="auto"/>
      </w:divBdr>
    </w:div>
    <w:div w:id="522790694">
      <w:marLeft w:val="0"/>
      <w:marRight w:val="0"/>
      <w:marTop w:val="0"/>
      <w:marBottom w:val="0"/>
      <w:divBdr>
        <w:top w:val="none" w:sz="0" w:space="0" w:color="auto"/>
        <w:left w:val="none" w:sz="0" w:space="0" w:color="auto"/>
        <w:bottom w:val="none" w:sz="0" w:space="0" w:color="auto"/>
        <w:right w:val="none" w:sz="0" w:space="0" w:color="auto"/>
      </w:divBdr>
    </w:div>
    <w:div w:id="522790695">
      <w:marLeft w:val="0"/>
      <w:marRight w:val="0"/>
      <w:marTop w:val="0"/>
      <w:marBottom w:val="0"/>
      <w:divBdr>
        <w:top w:val="none" w:sz="0" w:space="0" w:color="auto"/>
        <w:left w:val="none" w:sz="0" w:space="0" w:color="auto"/>
        <w:bottom w:val="none" w:sz="0" w:space="0" w:color="auto"/>
        <w:right w:val="none" w:sz="0" w:space="0" w:color="auto"/>
      </w:divBdr>
    </w:div>
    <w:div w:id="522790696">
      <w:marLeft w:val="0"/>
      <w:marRight w:val="0"/>
      <w:marTop w:val="0"/>
      <w:marBottom w:val="0"/>
      <w:divBdr>
        <w:top w:val="none" w:sz="0" w:space="0" w:color="auto"/>
        <w:left w:val="none" w:sz="0" w:space="0" w:color="auto"/>
        <w:bottom w:val="none" w:sz="0" w:space="0" w:color="auto"/>
        <w:right w:val="none" w:sz="0" w:space="0" w:color="auto"/>
      </w:divBdr>
    </w:div>
    <w:div w:id="522790697">
      <w:marLeft w:val="0"/>
      <w:marRight w:val="0"/>
      <w:marTop w:val="0"/>
      <w:marBottom w:val="0"/>
      <w:divBdr>
        <w:top w:val="none" w:sz="0" w:space="0" w:color="auto"/>
        <w:left w:val="none" w:sz="0" w:space="0" w:color="auto"/>
        <w:bottom w:val="none" w:sz="0" w:space="0" w:color="auto"/>
        <w:right w:val="none" w:sz="0" w:space="0" w:color="auto"/>
      </w:divBdr>
    </w:div>
    <w:div w:id="522790698">
      <w:marLeft w:val="0"/>
      <w:marRight w:val="0"/>
      <w:marTop w:val="0"/>
      <w:marBottom w:val="0"/>
      <w:divBdr>
        <w:top w:val="none" w:sz="0" w:space="0" w:color="auto"/>
        <w:left w:val="none" w:sz="0" w:space="0" w:color="auto"/>
        <w:bottom w:val="none" w:sz="0" w:space="0" w:color="auto"/>
        <w:right w:val="none" w:sz="0" w:space="0" w:color="auto"/>
      </w:divBdr>
    </w:div>
    <w:div w:id="522790699">
      <w:marLeft w:val="0"/>
      <w:marRight w:val="0"/>
      <w:marTop w:val="0"/>
      <w:marBottom w:val="0"/>
      <w:divBdr>
        <w:top w:val="none" w:sz="0" w:space="0" w:color="auto"/>
        <w:left w:val="none" w:sz="0" w:space="0" w:color="auto"/>
        <w:bottom w:val="none" w:sz="0" w:space="0" w:color="auto"/>
        <w:right w:val="none" w:sz="0" w:space="0" w:color="auto"/>
      </w:divBdr>
    </w:div>
    <w:div w:id="522790700">
      <w:marLeft w:val="0"/>
      <w:marRight w:val="0"/>
      <w:marTop w:val="0"/>
      <w:marBottom w:val="0"/>
      <w:divBdr>
        <w:top w:val="none" w:sz="0" w:space="0" w:color="auto"/>
        <w:left w:val="none" w:sz="0" w:space="0" w:color="auto"/>
        <w:bottom w:val="none" w:sz="0" w:space="0" w:color="auto"/>
        <w:right w:val="none" w:sz="0" w:space="0" w:color="auto"/>
      </w:divBdr>
    </w:div>
    <w:div w:id="522790701">
      <w:marLeft w:val="0"/>
      <w:marRight w:val="0"/>
      <w:marTop w:val="0"/>
      <w:marBottom w:val="0"/>
      <w:divBdr>
        <w:top w:val="none" w:sz="0" w:space="0" w:color="auto"/>
        <w:left w:val="none" w:sz="0" w:space="0" w:color="auto"/>
        <w:bottom w:val="none" w:sz="0" w:space="0" w:color="auto"/>
        <w:right w:val="none" w:sz="0" w:space="0" w:color="auto"/>
      </w:divBdr>
    </w:div>
    <w:div w:id="522790702">
      <w:marLeft w:val="0"/>
      <w:marRight w:val="0"/>
      <w:marTop w:val="0"/>
      <w:marBottom w:val="0"/>
      <w:divBdr>
        <w:top w:val="none" w:sz="0" w:space="0" w:color="auto"/>
        <w:left w:val="none" w:sz="0" w:space="0" w:color="auto"/>
        <w:bottom w:val="none" w:sz="0" w:space="0" w:color="auto"/>
        <w:right w:val="none" w:sz="0" w:space="0" w:color="auto"/>
      </w:divBdr>
    </w:div>
    <w:div w:id="522790703">
      <w:marLeft w:val="0"/>
      <w:marRight w:val="0"/>
      <w:marTop w:val="0"/>
      <w:marBottom w:val="0"/>
      <w:divBdr>
        <w:top w:val="none" w:sz="0" w:space="0" w:color="auto"/>
        <w:left w:val="none" w:sz="0" w:space="0" w:color="auto"/>
        <w:bottom w:val="none" w:sz="0" w:space="0" w:color="auto"/>
        <w:right w:val="none" w:sz="0" w:space="0" w:color="auto"/>
      </w:divBdr>
    </w:div>
    <w:div w:id="522790704">
      <w:marLeft w:val="0"/>
      <w:marRight w:val="0"/>
      <w:marTop w:val="0"/>
      <w:marBottom w:val="0"/>
      <w:divBdr>
        <w:top w:val="none" w:sz="0" w:space="0" w:color="auto"/>
        <w:left w:val="none" w:sz="0" w:space="0" w:color="auto"/>
        <w:bottom w:val="none" w:sz="0" w:space="0" w:color="auto"/>
        <w:right w:val="none" w:sz="0" w:space="0" w:color="auto"/>
      </w:divBdr>
    </w:div>
    <w:div w:id="522790705">
      <w:marLeft w:val="0"/>
      <w:marRight w:val="0"/>
      <w:marTop w:val="0"/>
      <w:marBottom w:val="0"/>
      <w:divBdr>
        <w:top w:val="none" w:sz="0" w:space="0" w:color="auto"/>
        <w:left w:val="none" w:sz="0" w:space="0" w:color="auto"/>
        <w:bottom w:val="none" w:sz="0" w:space="0" w:color="auto"/>
        <w:right w:val="none" w:sz="0" w:space="0" w:color="auto"/>
      </w:divBdr>
    </w:div>
    <w:div w:id="522790706">
      <w:marLeft w:val="0"/>
      <w:marRight w:val="0"/>
      <w:marTop w:val="0"/>
      <w:marBottom w:val="0"/>
      <w:divBdr>
        <w:top w:val="none" w:sz="0" w:space="0" w:color="auto"/>
        <w:left w:val="none" w:sz="0" w:space="0" w:color="auto"/>
        <w:bottom w:val="none" w:sz="0" w:space="0" w:color="auto"/>
        <w:right w:val="none" w:sz="0" w:space="0" w:color="auto"/>
      </w:divBdr>
    </w:div>
    <w:div w:id="522790707">
      <w:marLeft w:val="0"/>
      <w:marRight w:val="0"/>
      <w:marTop w:val="0"/>
      <w:marBottom w:val="0"/>
      <w:divBdr>
        <w:top w:val="none" w:sz="0" w:space="0" w:color="auto"/>
        <w:left w:val="none" w:sz="0" w:space="0" w:color="auto"/>
        <w:bottom w:val="none" w:sz="0" w:space="0" w:color="auto"/>
        <w:right w:val="none" w:sz="0" w:space="0" w:color="auto"/>
      </w:divBdr>
    </w:div>
    <w:div w:id="522790708">
      <w:marLeft w:val="0"/>
      <w:marRight w:val="0"/>
      <w:marTop w:val="0"/>
      <w:marBottom w:val="0"/>
      <w:divBdr>
        <w:top w:val="none" w:sz="0" w:space="0" w:color="auto"/>
        <w:left w:val="none" w:sz="0" w:space="0" w:color="auto"/>
        <w:bottom w:val="none" w:sz="0" w:space="0" w:color="auto"/>
        <w:right w:val="none" w:sz="0" w:space="0" w:color="auto"/>
      </w:divBdr>
    </w:div>
    <w:div w:id="522790709">
      <w:marLeft w:val="0"/>
      <w:marRight w:val="0"/>
      <w:marTop w:val="0"/>
      <w:marBottom w:val="0"/>
      <w:divBdr>
        <w:top w:val="none" w:sz="0" w:space="0" w:color="auto"/>
        <w:left w:val="none" w:sz="0" w:space="0" w:color="auto"/>
        <w:bottom w:val="none" w:sz="0" w:space="0" w:color="auto"/>
        <w:right w:val="none" w:sz="0" w:space="0" w:color="auto"/>
      </w:divBdr>
    </w:div>
    <w:div w:id="522790710">
      <w:marLeft w:val="0"/>
      <w:marRight w:val="0"/>
      <w:marTop w:val="0"/>
      <w:marBottom w:val="0"/>
      <w:divBdr>
        <w:top w:val="none" w:sz="0" w:space="0" w:color="auto"/>
        <w:left w:val="none" w:sz="0" w:space="0" w:color="auto"/>
        <w:bottom w:val="none" w:sz="0" w:space="0" w:color="auto"/>
        <w:right w:val="none" w:sz="0" w:space="0" w:color="auto"/>
      </w:divBdr>
    </w:div>
    <w:div w:id="522790711">
      <w:marLeft w:val="0"/>
      <w:marRight w:val="0"/>
      <w:marTop w:val="0"/>
      <w:marBottom w:val="0"/>
      <w:divBdr>
        <w:top w:val="none" w:sz="0" w:space="0" w:color="auto"/>
        <w:left w:val="none" w:sz="0" w:space="0" w:color="auto"/>
        <w:bottom w:val="none" w:sz="0" w:space="0" w:color="auto"/>
        <w:right w:val="none" w:sz="0" w:space="0" w:color="auto"/>
      </w:divBdr>
    </w:div>
    <w:div w:id="522790712">
      <w:marLeft w:val="0"/>
      <w:marRight w:val="0"/>
      <w:marTop w:val="0"/>
      <w:marBottom w:val="0"/>
      <w:divBdr>
        <w:top w:val="none" w:sz="0" w:space="0" w:color="auto"/>
        <w:left w:val="none" w:sz="0" w:space="0" w:color="auto"/>
        <w:bottom w:val="none" w:sz="0" w:space="0" w:color="auto"/>
        <w:right w:val="none" w:sz="0" w:space="0" w:color="auto"/>
      </w:divBdr>
    </w:div>
    <w:div w:id="522790713">
      <w:marLeft w:val="0"/>
      <w:marRight w:val="0"/>
      <w:marTop w:val="0"/>
      <w:marBottom w:val="0"/>
      <w:divBdr>
        <w:top w:val="none" w:sz="0" w:space="0" w:color="auto"/>
        <w:left w:val="none" w:sz="0" w:space="0" w:color="auto"/>
        <w:bottom w:val="none" w:sz="0" w:space="0" w:color="auto"/>
        <w:right w:val="none" w:sz="0" w:space="0" w:color="auto"/>
      </w:divBdr>
    </w:div>
    <w:div w:id="522790714">
      <w:marLeft w:val="0"/>
      <w:marRight w:val="0"/>
      <w:marTop w:val="0"/>
      <w:marBottom w:val="0"/>
      <w:divBdr>
        <w:top w:val="none" w:sz="0" w:space="0" w:color="auto"/>
        <w:left w:val="none" w:sz="0" w:space="0" w:color="auto"/>
        <w:bottom w:val="none" w:sz="0" w:space="0" w:color="auto"/>
        <w:right w:val="none" w:sz="0" w:space="0" w:color="auto"/>
      </w:divBdr>
    </w:div>
    <w:div w:id="522790715">
      <w:marLeft w:val="0"/>
      <w:marRight w:val="0"/>
      <w:marTop w:val="0"/>
      <w:marBottom w:val="0"/>
      <w:divBdr>
        <w:top w:val="none" w:sz="0" w:space="0" w:color="auto"/>
        <w:left w:val="none" w:sz="0" w:space="0" w:color="auto"/>
        <w:bottom w:val="none" w:sz="0" w:space="0" w:color="auto"/>
        <w:right w:val="none" w:sz="0" w:space="0" w:color="auto"/>
      </w:divBdr>
    </w:div>
    <w:div w:id="522790716">
      <w:marLeft w:val="0"/>
      <w:marRight w:val="0"/>
      <w:marTop w:val="0"/>
      <w:marBottom w:val="0"/>
      <w:divBdr>
        <w:top w:val="none" w:sz="0" w:space="0" w:color="auto"/>
        <w:left w:val="none" w:sz="0" w:space="0" w:color="auto"/>
        <w:bottom w:val="none" w:sz="0" w:space="0" w:color="auto"/>
        <w:right w:val="none" w:sz="0" w:space="0" w:color="auto"/>
      </w:divBdr>
    </w:div>
    <w:div w:id="522790717">
      <w:marLeft w:val="0"/>
      <w:marRight w:val="0"/>
      <w:marTop w:val="0"/>
      <w:marBottom w:val="0"/>
      <w:divBdr>
        <w:top w:val="none" w:sz="0" w:space="0" w:color="auto"/>
        <w:left w:val="none" w:sz="0" w:space="0" w:color="auto"/>
        <w:bottom w:val="none" w:sz="0" w:space="0" w:color="auto"/>
        <w:right w:val="none" w:sz="0" w:space="0" w:color="auto"/>
      </w:divBdr>
    </w:div>
    <w:div w:id="522790718">
      <w:marLeft w:val="0"/>
      <w:marRight w:val="0"/>
      <w:marTop w:val="0"/>
      <w:marBottom w:val="0"/>
      <w:divBdr>
        <w:top w:val="none" w:sz="0" w:space="0" w:color="auto"/>
        <w:left w:val="none" w:sz="0" w:space="0" w:color="auto"/>
        <w:bottom w:val="none" w:sz="0" w:space="0" w:color="auto"/>
        <w:right w:val="none" w:sz="0" w:space="0" w:color="auto"/>
      </w:divBdr>
    </w:div>
    <w:div w:id="522790719">
      <w:marLeft w:val="0"/>
      <w:marRight w:val="0"/>
      <w:marTop w:val="0"/>
      <w:marBottom w:val="0"/>
      <w:divBdr>
        <w:top w:val="none" w:sz="0" w:space="0" w:color="auto"/>
        <w:left w:val="none" w:sz="0" w:space="0" w:color="auto"/>
        <w:bottom w:val="none" w:sz="0" w:space="0" w:color="auto"/>
        <w:right w:val="none" w:sz="0" w:space="0" w:color="auto"/>
      </w:divBdr>
    </w:div>
    <w:div w:id="522790720">
      <w:marLeft w:val="0"/>
      <w:marRight w:val="0"/>
      <w:marTop w:val="0"/>
      <w:marBottom w:val="0"/>
      <w:divBdr>
        <w:top w:val="none" w:sz="0" w:space="0" w:color="auto"/>
        <w:left w:val="none" w:sz="0" w:space="0" w:color="auto"/>
        <w:bottom w:val="none" w:sz="0" w:space="0" w:color="auto"/>
        <w:right w:val="none" w:sz="0" w:space="0" w:color="auto"/>
      </w:divBdr>
    </w:div>
    <w:div w:id="522790721">
      <w:marLeft w:val="0"/>
      <w:marRight w:val="0"/>
      <w:marTop w:val="0"/>
      <w:marBottom w:val="0"/>
      <w:divBdr>
        <w:top w:val="none" w:sz="0" w:space="0" w:color="auto"/>
        <w:left w:val="none" w:sz="0" w:space="0" w:color="auto"/>
        <w:bottom w:val="none" w:sz="0" w:space="0" w:color="auto"/>
        <w:right w:val="none" w:sz="0" w:space="0" w:color="auto"/>
      </w:divBdr>
    </w:div>
    <w:div w:id="522790722">
      <w:marLeft w:val="0"/>
      <w:marRight w:val="0"/>
      <w:marTop w:val="0"/>
      <w:marBottom w:val="0"/>
      <w:divBdr>
        <w:top w:val="none" w:sz="0" w:space="0" w:color="auto"/>
        <w:left w:val="none" w:sz="0" w:space="0" w:color="auto"/>
        <w:bottom w:val="none" w:sz="0" w:space="0" w:color="auto"/>
        <w:right w:val="none" w:sz="0" w:space="0" w:color="auto"/>
      </w:divBdr>
    </w:div>
    <w:div w:id="522790723">
      <w:marLeft w:val="0"/>
      <w:marRight w:val="0"/>
      <w:marTop w:val="0"/>
      <w:marBottom w:val="0"/>
      <w:divBdr>
        <w:top w:val="none" w:sz="0" w:space="0" w:color="auto"/>
        <w:left w:val="none" w:sz="0" w:space="0" w:color="auto"/>
        <w:bottom w:val="none" w:sz="0" w:space="0" w:color="auto"/>
        <w:right w:val="none" w:sz="0" w:space="0" w:color="auto"/>
      </w:divBdr>
    </w:div>
    <w:div w:id="522790724">
      <w:marLeft w:val="0"/>
      <w:marRight w:val="0"/>
      <w:marTop w:val="0"/>
      <w:marBottom w:val="0"/>
      <w:divBdr>
        <w:top w:val="none" w:sz="0" w:space="0" w:color="auto"/>
        <w:left w:val="none" w:sz="0" w:space="0" w:color="auto"/>
        <w:bottom w:val="none" w:sz="0" w:space="0" w:color="auto"/>
        <w:right w:val="none" w:sz="0" w:space="0" w:color="auto"/>
      </w:divBdr>
    </w:div>
    <w:div w:id="522790725">
      <w:marLeft w:val="0"/>
      <w:marRight w:val="0"/>
      <w:marTop w:val="0"/>
      <w:marBottom w:val="0"/>
      <w:divBdr>
        <w:top w:val="none" w:sz="0" w:space="0" w:color="auto"/>
        <w:left w:val="none" w:sz="0" w:space="0" w:color="auto"/>
        <w:bottom w:val="none" w:sz="0" w:space="0" w:color="auto"/>
        <w:right w:val="none" w:sz="0" w:space="0" w:color="auto"/>
      </w:divBdr>
    </w:div>
    <w:div w:id="522790726">
      <w:marLeft w:val="0"/>
      <w:marRight w:val="0"/>
      <w:marTop w:val="0"/>
      <w:marBottom w:val="0"/>
      <w:divBdr>
        <w:top w:val="none" w:sz="0" w:space="0" w:color="auto"/>
        <w:left w:val="none" w:sz="0" w:space="0" w:color="auto"/>
        <w:bottom w:val="none" w:sz="0" w:space="0" w:color="auto"/>
        <w:right w:val="none" w:sz="0" w:space="0" w:color="auto"/>
      </w:divBdr>
    </w:div>
    <w:div w:id="522790727">
      <w:marLeft w:val="0"/>
      <w:marRight w:val="0"/>
      <w:marTop w:val="0"/>
      <w:marBottom w:val="0"/>
      <w:divBdr>
        <w:top w:val="none" w:sz="0" w:space="0" w:color="auto"/>
        <w:left w:val="none" w:sz="0" w:space="0" w:color="auto"/>
        <w:bottom w:val="none" w:sz="0" w:space="0" w:color="auto"/>
        <w:right w:val="none" w:sz="0" w:space="0" w:color="auto"/>
      </w:divBdr>
    </w:div>
    <w:div w:id="522790728">
      <w:marLeft w:val="0"/>
      <w:marRight w:val="0"/>
      <w:marTop w:val="0"/>
      <w:marBottom w:val="0"/>
      <w:divBdr>
        <w:top w:val="none" w:sz="0" w:space="0" w:color="auto"/>
        <w:left w:val="none" w:sz="0" w:space="0" w:color="auto"/>
        <w:bottom w:val="none" w:sz="0" w:space="0" w:color="auto"/>
        <w:right w:val="none" w:sz="0" w:space="0" w:color="auto"/>
      </w:divBdr>
    </w:div>
    <w:div w:id="522790729">
      <w:marLeft w:val="0"/>
      <w:marRight w:val="0"/>
      <w:marTop w:val="0"/>
      <w:marBottom w:val="0"/>
      <w:divBdr>
        <w:top w:val="none" w:sz="0" w:space="0" w:color="auto"/>
        <w:left w:val="none" w:sz="0" w:space="0" w:color="auto"/>
        <w:bottom w:val="none" w:sz="0" w:space="0" w:color="auto"/>
        <w:right w:val="none" w:sz="0" w:space="0" w:color="auto"/>
      </w:divBdr>
    </w:div>
    <w:div w:id="522790730">
      <w:marLeft w:val="0"/>
      <w:marRight w:val="0"/>
      <w:marTop w:val="0"/>
      <w:marBottom w:val="0"/>
      <w:divBdr>
        <w:top w:val="none" w:sz="0" w:space="0" w:color="auto"/>
        <w:left w:val="none" w:sz="0" w:space="0" w:color="auto"/>
        <w:bottom w:val="none" w:sz="0" w:space="0" w:color="auto"/>
        <w:right w:val="none" w:sz="0" w:space="0" w:color="auto"/>
      </w:divBdr>
    </w:div>
    <w:div w:id="522790731">
      <w:marLeft w:val="0"/>
      <w:marRight w:val="0"/>
      <w:marTop w:val="0"/>
      <w:marBottom w:val="0"/>
      <w:divBdr>
        <w:top w:val="none" w:sz="0" w:space="0" w:color="auto"/>
        <w:left w:val="none" w:sz="0" w:space="0" w:color="auto"/>
        <w:bottom w:val="none" w:sz="0" w:space="0" w:color="auto"/>
        <w:right w:val="none" w:sz="0" w:space="0" w:color="auto"/>
      </w:divBdr>
    </w:div>
    <w:div w:id="522790732">
      <w:marLeft w:val="0"/>
      <w:marRight w:val="0"/>
      <w:marTop w:val="0"/>
      <w:marBottom w:val="0"/>
      <w:divBdr>
        <w:top w:val="none" w:sz="0" w:space="0" w:color="auto"/>
        <w:left w:val="none" w:sz="0" w:space="0" w:color="auto"/>
        <w:bottom w:val="none" w:sz="0" w:space="0" w:color="auto"/>
        <w:right w:val="none" w:sz="0" w:space="0" w:color="auto"/>
      </w:divBdr>
    </w:div>
    <w:div w:id="522790733">
      <w:marLeft w:val="0"/>
      <w:marRight w:val="0"/>
      <w:marTop w:val="0"/>
      <w:marBottom w:val="0"/>
      <w:divBdr>
        <w:top w:val="none" w:sz="0" w:space="0" w:color="auto"/>
        <w:left w:val="none" w:sz="0" w:space="0" w:color="auto"/>
        <w:bottom w:val="none" w:sz="0" w:space="0" w:color="auto"/>
        <w:right w:val="none" w:sz="0" w:space="0" w:color="auto"/>
      </w:divBdr>
    </w:div>
    <w:div w:id="522790734">
      <w:marLeft w:val="0"/>
      <w:marRight w:val="0"/>
      <w:marTop w:val="0"/>
      <w:marBottom w:val="0"/>
      <w:divBdr>
        <w:top w:val="none" w:sz="0" w:space="0" w:color="auto"/>
        <w:left w:val="none" w:sz="0" w:space="0" w:color="auto"/>
        <w:bottom w:val="none" w:sz="0" w:space="0" w:color="auto"/>
        <w:right w:val="none" w:sz="0" w:space="0" w:color="auto"/>
      </w:divBdr>
    </w:div>
    <w:div w:id="522790735">
      <w:marLeft w:val="0"/>
      <w:marRight w:val="0"/>
      <w:marTop w:val="0"/>
      <w:marBottom w:val="0"/>
      <w:divBdr>
        <w:top w:val="none" w:sz="0" w:space="0" w:color="auto"/>
        <w:left w:val="none" w:sz="0" w:space="0" w:color="auto"/>
        <w:bottom w:val="none" w:sz="0" w:space="0" w:color="auto"/>
        <w:right w:val="none" w:sz="0" w:space="0" w:color="auto"/>
      </w:divBdr>
    </w:div>
    <w:div w:id="522790736">
      <w:marLeft w:val="0"/>
      <w:marRight w:val="0"/>
      <w:marTop w:val="0"/>
      <w:marBottom w:val="0"/>
      <w:divBdr>
        <w:top w:val="none" w:sz="0" w:space="0" w:color="auto"/>
        <w:left w:val="none" w:sz="0" w:space="0" w:color="auto"/>
        <w:bottom w:val="none" w:sz="0" w:space="0" w:color="auto"/>
        <w:right w:val="none" w:sz="0" w:space="0" w:color="auto"/>
      </w:divBdr>
    </w:div>
    <w:div w:id="522790737">
      <w:marLeft w:val="0"/>
      <w:marRight w:val="0"/>
      <w:marTop w:val="0"/>
      <w:marBottom w:val="0"/>
      <w:divBdr>
        <w:top w:val="none" w:sz="0" w:space="0" w:color="auto"/>
        <w:left w:val="none" w:sz="0" w:space="0" w:color="auto"/>
        <w:bottom w:val="none" w:sz="0" w:space="0" w:color="auto"/>
        <w:right w:val="none" w:sz="0" w:space="0" w:color="auto"/>
      </w:divBdr>
    </w:div>
    <w:div w:id="522790738">
      <w:marLeft w:val="0"/>
      <w:marRight w:val="0"/>
      <w:marTop w:val="0"/>
      <w:marBottom w:val="0"/>
      <w:divBdr>
        <w:top w:val="none" w:sz="0" w:space="0" w:color="auto"/>
        <w:left w:val="none" w:sz="0" w:space="0" w:color="auto"/>
        <w:bottom w:val="none" w:sz="0" w:space="0" w:color="auto"/>
        <w:right w:val="none" w:sz="0" w:space="0" w:color="auto"/>
      </w:divBdr>
    </w:div>
    <w:div w:id="522790739">
      <w:marLeft w:val="0"/>
      <w:marRight w:val="0"/>
      <w:marTop w:val="0"/>
      <w:marBottom w:val="0"/>
      <w:divBdr>
        <w:top w:val="none" w:sz="0" w:space="0" w:color="auto"/>
        <w:left w:val="none" w:sz="0" w:space="0" w:color="auto"/>
        <w:bottom w:val="none" w:sz="0" w:space="0" w:color="auto"/>
        <w:right w:val="none" w:sz="0" w:space="0" w:color="auto"/>
      </w:divBdr>
    </w:div>
    <w:div w:id="522790740">
      <w:marLeft w:val="0"/>
      <w:marRight w:val="0"/>
      <w:marTop w:val="0"/>
      <w:marBottom w:val="0"/>
      <w:divBdr>
        <w:top w:val="none" w:sz="0" w:space="0" w:color="auto"/>
        <w:left w:val="none" w:sz="0" w:space="0" w:color="auto"/>
        <w:bottom w:val="none" w:sz="0" w:space="0" w:color="auto"/>
        <w:right w:val="none" w:sz="0" w:space="0" w:color="auto"/>
      </w:divBdr>
    </w:div>
    <w:div w:id="522790741">
      <w:marLeft w:val="0"/>
      <w:marRight w:val="0"/>
      <w:marTop w:val="0"/>
      <w:marBottom w:val="0"/>
      <w:divBdr>
        <w:top w:val="none" w:sz="0" w:space="0" w:color="auto"/>
        <w:left w:val="none" w:sz="0" w:space="0" w:color="auto"/>
        <w:bottom w:val="none" w:sz="0" w:space="0" w:color="auto"/>
        <w:right w:val="none" w:sz="0" w:space="0" w:color="auto"/>
      </w:divBdr>
    </w:div>
    <w:div w:id="522790742">
      <w:marLeft w:val="0"/>
      <w:marRight w:val="0"/>
      <w:marTop w:val="0"/>
      <w:marBottom w:val="0"/>
      <w:divBdr>
        <w:top w:val="none" w:sz="0" w:space="0" w:color="auto"/>
        <w:left w:val="none" w:sz="0" w:space="0" w:color="auto"/>
        <w:bottom w:val="none" w:sz="0" w:space="0" w:color="auto"/>
        <w:right w:val="none" w:sz="0" w:space="0" w:color="auto"/>
      </w:divBdr>
    </w:div>
    <w:div w:id="522790743">
      <w:marLeft w:val="0"/>
      <w:marRight w:val="0"/>
      <w:marTop w:val="0"/>
      <w:marBottom w:val="0"/>
      <w:divBdr>
        <w:top w:val="none" w:sz="0" w:space="0" w:color="auto"/>
        <w:left w:val="none" w:sz="0" w:space="0" w:color="auto"/>
        <w:bottom w:val="none" w:sz="0" w:space="0" w:color="auto"/>
        <w:right w:val="none" w:sz="0" w:space="0" w:color="auto"/>
      </w:divBdr>
    </w:div>
    <w:div w:id="522790744">
      <w:marLeft w:val="0"/>
      <w:marRight w:val="0"/>
      <w:marTop w:val="0"/>
      <w:marBottom w:val="0"/>
      <w:divBdr>
        <w:top w:val="none" w:sz="0" w:space="0" w:color="auto"/>
        <w:left w:val="none" w:sz="0" w:space="0" w:color="auto"/>
        <w:bottom w:val="none" w:sz="0" w:space="0" w:color="auto"/>
        <w:right w:val="none" w:sz="0" w:space="0" w:color="auto"/>
      </w:divBdr>
    </w:div>
    <w:div w:id="522790745">
      <w:marLeft w:val="0"/>
      <w:marRight w:val="0"/>
      <w:marTop w:val="0"/>
      <w:marBottom w:val="0"/>
      <w:divBdr>
        <w:top w:val="none" w:sz="0" w:space="0" w:color="auto"/>
        <w:left w:val="none" w:sz="0" w:space="0" w:color="auto"/>
        <w:bottom w:val="none" w:sz="0" w:space="0" w:color="auto"/>
        <w:right w:val="none" w:sz="0" w:space="0" w:color="auto"/>
      </w:divBdr>
    </w:div>
    <w:div w:id="522790746">
      <w:marLeft w:val="0"/>
      <w:marRight w:val="0"/>
      <w:marTop w:val="0"/>
      <w:marBottom w:val="0"/>
      <w:divBdr>
        <w:top w:val="none" w:sz="0" w:space="0" w:color="auto"/>
        <w:left w:val="none" w:sz="0" w:space="0" w:color="auto"/>
        <w:bottom w:val="none" w:sz="0" w:space="0" w:color="auto"/>
        <w:right w:val="none" w:sz="0" w:space="0" w:color="auto"/>
      </w:divBdr>
    </w:div>
    <w:div w:id="522790747">
      <w:marLeft w:val="0"/>
      <w:marRight w:val="0"/>
      <w:marTop w:val="0"/>
      <w:marBottom w:val="0"/>
      <w:divBdr>
        <w:top w:val="none" w:sz="0" w:space="0" w:color="auto"/>
        <w:left w:val="none" w:sz="0" w:space="0" w:color="auto"/>
        <w:bottom w:val="none" w:sz="0" w:space="0" w:color="auto"/>
        <w:right w:val="none" w:sz="0" w:space="0" w:color="auto"/>
      </w:divBdr>
    </w:div>
    <w:div w:id="522790748">
      <w:marLeft w:val="0"/>
      <w:marRight w:val="0"/>
      <w:marTop w:val="0"/>
      <w:marBottom w:val="0"/>
      <w:divBdr>
        <w:top w:val="none" w:sz="0" w:space="0" w:color="auto"/>
        <w:left w:val="none" w:sz="0" w:space="0" w:color="auto"/>
        <w:bottom w:val="none" w:sz="0" w:space="0" w:color="auto"/>
        <w:right w:val="none" w:sz="0" w:space="0" w:color="auto"/>
      </w:divBdr>
    </w:div>
    <w:div w:id="522790749">
      <w:marLeft w:val="0"/>
      <w:marRight w:val="0"/>
      <w:marTop w:val="0"/>
      <w:marBottom w:val="0"/>
      <w:divBdr>
        <w:top w:val="none" w:sz="0" w:space="0" w:color="auto"/>
        <w:left w:val="none" w:sz="0" w:space="0" w:color="auto"/>
        <w:bottom w:val="none" w:sz="0" w:space="0" w:color="auto"/>
        <w:right w:val="none" w:sz="0" w:space="0" w:color="auto"/>
      </w:divBdr>
    </w:div>
    <w:div w:id="522790750">
      <w:marLeft w:val="0"/>
      <w:marRight w:val="0"/>
      <w:marTop w:val="0"/>
      <w:marBottom w:val="0"/>
      <w:divBdr>
        <w:top w:val="none" w:sz="0" w:space="0" w:color="auto"/>
        <w:left w:val="none" w:sz="0" w:space="0" w:color="auto"/>
        <w:bottom w:val="none" w:sz="0" w:space="0" w:color="auto"/>
        <w:right w:val="none" w:sz="0" w:space="0" w:color="auto"/>
      </w:divBdr>
    </w:div>
    <w:div w:id="522790751">
      <w:marLeft w:val="0"/>
      <w:marRight w:val="0"/>
      <w:marTop w:val="0"/>
      <w:marBottom w:val="0"/>
      <w:divBdr>
        <w:top w:val="none" w:sz="0" w:space="0" w:color="auto"/>
        <w:left w:val="none" w:sz="0" w:space="0" w:color="auto"/>
        <w:bottom w:val="none" w:sz="0" w:space="0" w:color="auto"/>
        <w:right w:val="none" w:sz="0" w:space="0" w:color="auto"/>
      </w:divBdr>
    </w:div>
    <w:div w:id="522790752">
      <w:marLeft w:val="0"/>
      <w:marRight w:val="0"/>
      <w:marTop w:val="0"/>
      <w:marBottom w:val="0"/>
      <w:divBdr>
        <w:top w:val="none" w:sz="0" w:space="0" w:color="auto"/>
        <w:left w:val="none" w:sz="0" w:space="0" w:color="auto"/>
        <w:bottom w:val="none" w:sz="0" w:space="0" w:color="auto"/>
        <w:right w:val="none" w:sz="0" w:space="0" w:color="auto"/>
      </w:divBdr>
    </w:div>
    <w:div w:id="522790753">
      <w:marLeft w:val="0"/>
      <w:marRight w:val="0"/>
      <w:marTop w:val="0"/>
      <w:marBottom w:val="0"/>
      <w:divBdr>
        <w:top w:val="none" w:sz="0" w:space="0" w:color="auto"/>
        <w:left w:val="none" w:sz="0" w:space="0" w:color="auto"/>
        <w:bottom w:val="none" w:sz="0" w:space="0" w:color="auto"/>
        <w:right w:val="none" w:sz="0" w:space="0" w:color="auto"/>
      </w:divBdr>
    </w:div>
    <w:div w:id="522790754">
      <w:marLeft w:val="0"/>
      <w:marRight w:val="0"/>
      <w:marTop w:val="0"/>
      <w:marBottom w:val="0"/>
      <w:divBdr>
        <w:top w:val="none" w:sz="0" w:space="0" w:color="auto"/>
        <w:left w:val="none" w:sz="0" w:space="0" w:color="auto"/>
        <w:bottom w:val="none" w:sz="0" w:space="0" w:color="auto"/>
        <w:right w:val="none" w:sz="0" w:space="0" w:color="auto"/>
      </w:divBdr>
    </w:div>
    <w:div w:id="522790755">
      <w:marLeft w:val="0"/>
      <w:marRight w:val="0"/>
      <w:marTop w:val="0"/>
      <w:marBottom w:val="0"/>
      <w:divBdr>
        <w:top w:val="none" w:sz="0" w:space="0" w:color="auto"/>
        <w:left w:val="none" w:sz="0" w:space="0" w:color="auto"/>
        <w:bottom w:val="none" w:sz="0" w:space="0" w:color="auto"/>
        <w:right w:val="none" w:sz="0" w:space="0" w:color="auto"/>
      </w:divBdr>
    </w:div>
    <w:div w:id="522790756">
      <w:marLeft w:val="0"/>
      <w:marRight w:val="0"/>
      <w:marTop w:val="0"/>
      <w:marBottom w:val="0"/>
      <w:divBdr>
        <w:top w:val="none" w:sz="0" w:space="0" w:color="auto"/>
        <w:left w:val="none" w:sz="0" w:space="0" w:color="auto"/>
        <w:bottom w:val="none" w:sz="0" w:space="0" w:color="auto"/>
        <w:right w:val="none" w:sz="0" w:space="0" w:color="auto"/>
      </w:divBdr>
    </w:div>
    <w:div w:id="522790757">
      <w:marLeft w:val="0"/>
      <w:marRight w:val="0"/>
      <w:marTop w:val="0"/>
      <w:marBottom w:val="0"/>
      <w:divBdr>
        <w:top w:val="none" w:sz="0" w:space="0" w:color="auto"/>
        <w:left w:val="none" w:sz="0" w:space="0" w:color="auto"/>
        <w:bottom w:val="none" w:sz="0" w:space="0" w:color="auto"/>
        <w:right w:val="none" w:sz="0" w:space="0" w:color="auto"/>
      </w:divBdr>
    </w:div>
    <w:div w:id="522790758">
      <w:marLeft w:val="0"/>
      <w:marRight w:val="0"/>
      <w:marTop w:val="0"/>
      <w:marBottom w:val="0"/>
      <w:divBdr>
        <w:top w:val="none" w:sz="0" w:space="0" w:color="auto"/>
        <w:left w:val="none" w:sz="0" w:space="0" w:color="auto"/>
        <w:bottom w:val="none" w:sz="0" w:space="0" w:color="auto"/>
        <w:right w:val="none" w:sz="0" w:space="0" w:color="auto"/>
      </w:divBdr>
    </w:div>
    <w:div w:id="522790759">
      <w:marLeft w:val="0"/>
      <w:marRight w:val="0"/>
      <w:marTop w:val="0"/>
      <w:marBottom w:val="0"/>
      <w:divBdr>
        <w:top w:val="none" w:sz="0" w:space="0" w:color="auto"/>
        <w:left w:val="none" w:sz="0" w:space="0" w:color="auto"/>
        <w:bottom w:val="none" w:sz="0" w:space="0" w:color="auto"/>
        <w:right w:val="none" w:sz="0" w:space="0" w:color="auto"/>
      </w:divBdr>
    </w:div>
    <w:div w:id="522790760">
      <w:marLeft w:val="0"/>
      <w:marRight w:val="0"/>
      <w:marTop w:val="0"/>
      <w:marBottom w:val="0"/>
      <w:divBdr>
        <w:top w:val="none" w:sz="0" w:space="0" w:color="auto"/>
        <w:left w:val="none" w:sz="0" w:space="0" w:color="auto"/>
        <w:bottom w:val="none" w:sz="0" w:space="0" w:color="auto"/>
        <w:right w:val="none" w:sz="0" w:space="0" w:color="auto"/>
      </w:divBdr>
    </w:div>
    <w:div w:id="522790761">
      <w:marLeft w:val="0"/>
      <w:marRight w:val="0"/>
      <w:marTop w:val="0"/>
      <w:marBottom w:val="0"/>
      <w:divBdr>
        <w:top w:val="none" w:sz="0" w:space="0" w:color="auto"/>
        <w:left w:val="none" w:sz="0" w:space="0" w:color="auto"/>
        <w:bottom w:val="none" w:sz="0" w:space="0" w:color="auto"/>
        <w:right w:val="none" w:sz="0" w:space="0" w:color="auto"/>
      </w:divBdr>
    </w:div>
    <w:div w:id="522790762">
      <w:marLeft w:val="0"/>
      <w:marRight w:val="0"/>
      <w:marTop w:val="0"/>
      <w:marBottom w:val="0"/>
      <w:divBdr>
        <w:top w:val="none" w:sz="0" w:space="0" w:color="auto"/>
        <w:left w:val="none" w:sz="0" w:space="0" w:color="auto"/>
        <w:bottom w:val="none" w:sz="0" w:space="0" w:color="auto"/>
        <w:right w:val="none" w:sz="0" w:space="0" w:color="auto"/>
      </w:divBdr>
    </w:div>
    <w:div w:id="522790763">
      <w:marLeft w:val="0"/>
      <w:marRight w:val="0"/>
      <w:marTop w:val="0"/>
      <w:marBottom w:val="0"/>
      <w:divBdr>
        <w:top w:val="none" w:sz="0" w:space="0" w:color="auto"/>
        <w:left w:val="none" w:sz="0" w:space="0" w:color="auto"/>
        <w:bottom w:val="none" w:sz="0" w:space="0" w:color="auto"/>
        <w:right w:val="none" w:sz="0" w:space="0" w:color="auto"/>
      </w:divBdr>
    </w:div>
    <w:div w:id="522790764">
      <w:marLeft w:val="0"/>
      <w:marRight w:val="0"/>
      <w:marTop w:val="0"/>
      <w:marBottom w:val="0"/>
      <w:divBdr>
        <w:top w:val="none" w:sz="0" w:space="0" w:color="auto"/>
        <w:left w:val="none" w:sz="0" w:space="0" w:color="auto"/>
        <w:bottom w:val="none" w:sz="0" w:space="0" w:color="auto"/>
        <w:right w:val="none" w:sz="0" w:space="0" w:color="auto"/>
      </w:divBdr>
    </w:div>
    <w:div w:id="522790765">
      <w:marLeft w:val="0"/>
      <w:marRight w:val="0"/>
      <w:marTop w:val="0"/>
      <w:marBottom w:val="0"/>
      <w:divBdr>
        <w:top w:val="none" w:sz="0" w:space="0" w:color="auto"/>
        <w:left w:val="none" w:sz="0" w:space="0" w:color="auto"/>
        <w:bottom w:val="none" w:sz="0" w:space="0" w:color="auto"/>
        <w:right w:val="none" w:sz="0" w:space="0" w:color="auto"/>
      </w:divBdr>
    </w:div>
    <w:div w:id="522790766">
      <w:marLeft w:val="0"/>
      <w:marRight w:val="0"/>
      <w:marTop w:val="0"/>
      <w:marBottom w:val="0"/>
      <w:divBdr>
        <w:top w:val="none" w:sz="0" w:space="0" w:color="auto"/>
        <w:left w:val="none" w:sz="0" w:space="0" w:color="auto"/>
        <w:bottom w:val="none" w:sz="0" w:space="0" w:color="auto"/>
        <w:right w:val="none" w:sz="0" w:space="0" w:color="auto"/>
      </w:divBdr>
    </w:div>
    <w:div w:id="522790767">
      <w:marLeft w:val="0"/>
      <w:marRight w:val="0"/>
      <w:marTop w:val="0"/>
      <w:marBottom w:val="0"/>
      <w:divBdr>
        <w:top w:val="none" w:sz="0" w:space="0" w:color="auto"/>
        <w:left w:val="none" w:sz="0" w:space="0" w:color="auto"/>
        <w:bottom w:val="none" w:sz="0" w:space="0" w:color="auto"/>
        <w:right w:val="none" w:sz="0" w:space="0" w:color="auto"/>
      </w:divBdr>
    </w:div>
    <w:div w:id="522790768">
      <w:marLeft w:val="0"/>
      <w:marRight w:val="0"/>
      <w:marTop w:val="0"/>
      <w:marBottom w:val="0"/>
      <w:divBdr>
        <w:top w:val="none" w:sz="0" w:space="0" w:color="auto"/>
        <w:left w:val="none" w:sz="0" w:space="0" w:color="auto"/>
        <w:bottom w:val="none" w:sz="0" w:space="0" w:color="auto"/>
        <w:right w:val="none" w:sz="0" w:space="0" w:color="auto"/>
      </w:divBdr>
    </w:div>
    <w:div w:id="522790769">
      <w:marLeft w:val="0"/>
      <w:marRight w:val="0"/>
      <w:marTop w:val="0"/>
      <w:marBottom w:val="0"/>
      <w:divBdr>
        <w:top w:val="none" w:sz="0" w:space="0" w:color="auto"/>
        <w:left w:val="none" w:sz="0" w:space="0" w:color="auto"/>
        <w:bottom w:val="none" w:sz="0" w:space="0" w:color="auto"/>
        <w:right w:val="none" w:sz="0" w:space="0" w:color="auto"/>
      </w:divBdr>
    </w:div>
    <w:div w:id="522790770">
      <w:marLeft w:val="0"/>
      <w:marRight w:val="0"/>
      <w:marTop w:val="0"/>
      <w:marBottom w:val="0"/>
      <w:divBdr>
        <w:top w:val="none" w:sz="0" w:space="0" w:color="auto"/>
        <w:left w:val="none" w:sz="0" w:space="0" w:color="auto"/>
        <w:bottom w:val="none" w:sz="0" w:space="0" w:color="auto"/>
        <w:right w:val="none" w:sz="0" w:space="0" w:color="auto"/>
      </w:divBdr>
    </w:div>
    <w:div w:id="522790771">
      <w:marLeft w:val="0"/>
      <w:marRight w:val="0"/>
      <w:marTop w:val="0"/>
      <w:marBottom w:val="0"/>
      <w:divBdr>
        <w:top w:val="none" w:sz="0" w:space="0" w:color="auto"/>
        <w:left w:val="none" w:sz="0" w:space="0" w:color="auto"/>
        <w:bottom w:val="none" w:sz="0" w:space="0" w:color="auto"/>
        <w:right w:val="none" w:sz="0" w:space="0" w:color="auto"/>
      </w:divBdr>
    </w:div>
    <w:div w:id="522790772">
      <w:marLeft w:val="0"/>
      <w:marRight w:val="0"/>
      <w:marTop w:val="0"/>
      <w:marBottom w:val="0"/>
      <w:divBdr>
        <w:top w:val="none" w:sz="0" w:space="0" w:color="auto"/>
        <w:left w:val="none" w:sz="0" w:space="0" w:color="auto"/>
        <w:bottom w:val="none" w:sz="0" w:space="0" w:color="auto"/>
        <w:right w:val="none" w:sz="0" w:space="0" w:color="auto"/>
      </w:divBdr>
    </w:div>
    <w:div w:id="522790773">
      <w:marLeft w:val="0"/>
      <w:marRight w:val="0"/>
      <w:marTop w:val="0"/>
      <w:marBottom w:val="0"/>
      <w:divBdr>
        <w:top w:val="none" w:sz="0" w:space="0" w:color="auto"/>
        <w:left w:val="none" w:sz="0" w:space="0" w:color="auto"/>
        <w:bottom w:val="none" w:sz="0" w:space="0" w:color="auto"/>
        <w:right w:val="none" w:sz="0" w:space="0" w:color="auto"/>
      </w:divBdr>
    </w:div>
    <w:div w:id="522790774">
      <w:marLeft w:val="0"/>
      <w:marRight w:val="0"/>
      <w:marTop w:val="0"/>
      <w:marBottom w:val="0"/>
      <w:divBdr>
        <w:top w:val="none" w:sz="0" w:space="0" w:color="auto"/>
        <w:left w:val="none" w:sz="0" w:space="0" w:color="auto"/>
        <w:bottom w:val="none" w:sz="0" w:space="0" w:color="auto"/>
        <w:right w:val="none" w:sz="0" w:space="0" w:color="auto"/>
      </w:divBdr>
    </w:div>
    <w:div w:id="522790775">
      <w:marLeft w:val="0"/>
      <w:marRight w:val="0"/>
      <w:marTop w:val="0"/>
      <w:marBottom w:val="0"/>
      <w:divBdr>
        <w:top w:val="none" w:sz="0" w:space="0" w:color="auto"/>
        <w:left w:val="none" w:sz="0" w:space="0" w:color="auto"/>
        <w:bottom w:val="none" w:sz="0" w:space="0" w:color="auto"/>
        <w:right w:val="none" w:sz="0" w:space="0" w:color="auto"/>
      </w:divBdr>
    </w:div>
    <w:div w:id="522790776">
      <w:marLeft w:val="0"/>
      <w:marRight w:val="0"/>
      <w:marTop w:val="0"/>
      <w:marBottom w:val="0"/>
      <w:divBdr>
        <w:top w:val="none" w:sz="0" w:space="0" w:color="auto"/>
        <w:left w:val="none" w:sz="0" w:space="0" w:color="auto"/>
        <w:bottom w:val="none" w:sz="0" w:space="0" w:color="auto"/>
        <w:right w:val="none" w:sz="0" w:space="0" w:color="auto"/>
      </w:divBdr>
    </w:div>
    <w:div w:id="522790777">
      <w:marLeft w:val="0"/>
      <w:marRight w:val="0"/>
      <w:marTop w:val="0"/>
      <w:marBottom w:val="0"/>
      <w:divBdr>
        <w:top w:val="none" w:sz="0" w:space="0" w:color="auto"/>
        <w:left w:val="none" w:sz="0" w:space="0" w:color="auto"/>
        <w:bottom w:val="none" w:sz="0" w:space="0" w:color="auto"/>
        <w:right w:val="none" w:sz="0" w:space="0" w:color="auto"/>
      </w:divBdr>
    </w:div>
    <w:div w:id="522790778">
      <w:marLeft w:val="0"/>
      <w:marRight w:val="0"/>
      <w:marTop w:val="0"/>
      <w:marBottom w:val="0"/>
      <w:divBdr>
        <w:top w:val="none" w:sz="0" w:space="0" w:color="auto"/>
        <w:left w:val="none" w:sz="0" w:space="0" w:color="auto"/>
        <w:bottom w:val="none" w:sz="0" w:space="0" w:color="auto"/>
        <w:right w:val="none" w:sz="0" w:space="0" w:color="auto"/>
      </w:divBdr>
    </w:div>
    <w:div w:id="522790779">
      <w:marLeft w:val="0"/>
      <w:marRight w:val="0"/>
      <w:marTop w:val="0"/>
      <w:marBottom w:val="0"/>
      <w:divBdr>
        <w:top w:val="none" w:sz="0" w:space="0" w:color="auto"/>
        <w:left w:val="none" w:sz="0" w:space="0" w:color="auto"/>
        <w:bottom w:val="none" w:sz="0" w:space="0" w:color="auto"/>
        <w:right w:val="none" w:sz="0" w:space="0" w:color="auto"/>
      </w:divBdr>
    </w:div>
    <w:div w:id="522790780">
      <w:marLeft w:val="0"/>
      <w:marRight w:val="0"/>
      <w:marTop w:val="0"/>
      <w:marBottom w:val="0"/>
      <w:divBdr>
        <w:top w:val="none" w:sz="0" w:space="0" w:color="auto"/>
        <w:left w:val="none" w:sz="0" w:space="0" w:color="auto"/>
        <w:bottom w:val="none" w:sz="0" w:space="0" w:color="auto"/>
        <w:right w:val="none" w:sz="0" w:space="0" w:color="auto"/>
      </w:divBdr>
    </w:div>
    <w:div w:id="522790781">
      <w:marLeft w:val="0"/>
      <w:marRight w:val="0"/>
      <w:marTop w:val="0"/>
      <w:marBottom w:val="0"/>
      <w:divBdr>
        <w:top w:val="none" w:sz="0" w:space="0" w:color="auto"/>
        <w:left w:val="none" w:sz="0" w:space="0" w:color="auto"/>
        <w:bottom w:val="none" w:sz="0" w:space="0" w:color="auto"/>
        <w:right w:val="none" w:sz="0" w:space="0" w:color="auto"/>
      </w:divBdr>
    </w:div>
    <w:div w:id="522790782">
      <w:marLeft w:val="0"/>
      <w:marRight w:val="0"/>
      <w:marTop w:val="0"/>
      <w:marBottom w:val="0"/>
      <w:divBdr>
        <w:top w:val="none" w:sz="0" w:space="0" w:color="auto"/>
        <w:left w:val="none" w:sz="0" w:space="0" w:color="auto"/>
        <w:bottom w:val="none" w:sz="0" w:space="0" w:color="auto"/>
        <w:right w:val="none" w:sz="0" w:space="0" w:color="auto"/>
      </w:divBdr>
    </w:div>
    <w:div w:id="522790783">
      <w:marLeft w:val="0"/>
      <w:marRight w:val="0"/>
      <w:marTop w:val="0"/>
      <w:marBottom w:val="0"/>
      <w:divBdr>
        <w:top w:val="none" w:sz="0" w:space="0" w:color="auto"/>
        <w:left w:val="none" w:sz="0" w:space="0" w:color="auto"/>
        <w:bottom w:val="none" w:sz="0" w:space="0" w:color="auto"/>
        <w:right w:val="none" w:sz="0" w:space="0" w:color="auto"/>
      </w:divBdr>
    </w:div>
    <w:div w:id="522790784">
      <w:marLeft w:val="0"/>
      <w:marRight w:val="0"/>
      <w:marTop w:val="0"/>
      <w:marBottom w:val="0"/>
      <w:divBdr>
        <w:top w:val="none" w:sz="0" w:space="0" w:color="auto"/>
        <w:left w:val="none" w:sz="0" w:space="0" w:color="auto"/>
        <w:bottom w:val="none" w:sz="0" w:space="0" w:color="auto"/>
        <w:right w:val="none" w:sz="0" w:space="0" w:color="auto"/>
      </w:divBdr>
    </w:div>
    <w:div w:id="522790785">
      <w:marLeft w:val="0"/>
      <w:marRight w:val="0"/>
      <w:marTop w:val="0"/>
      <w:marBottom w:val="0"/>
      <w:divBdr>
        <w:top w:val="none" w:sz="0" w:space="0" w:color="auto"/>
        <w:left w:val="none" w:sz="0" w:space="0" w:color="auto"/>
        <w:bottom w:val="none" w:sz="0" w:space="0" w:color="auto"/>
        <w:right w:val="none" w:sz="0" w:space="0" w:color="auto"/>
      </w:divBdr>
    </w:div>
    <w:div w:id="522790786">
      <w:marLeft w:val="0"/>
      <w:marRight w:val="0"/>
      <w:marTop w:val="0"/>
      <w:marBottom w:val="0"/>
      <w:divBdr>
        <w:top w:val="none" w:sz="0" w:space="0" w:color="auto"/>
        <w:left w:val="none" w:sz="0" w:space="0" w:color="auto"/>
        <w:bottom w:val="none" w:sz="0" w:space="0" w:color="auto"/>
        <w:right w:val="none" w:sz="0" w:space="0" w:color="auto"/>
      </w:divBdr>
    </w:div>
    <w:div w:id="522790787">
      <w:marLeft w:val="0"/>
      <w:marRight w:val="0"/>
      <w:marTop w:val="0"/>
      <w:marBottom w:val="0"/>
      <w:divBdr>
        <w:top w:val="none" w:sz="0" w:space="0" w:color="auto"/>
        <w:left w:val="none" w:sz="0" w:space="0" w:color="auto"/>
        <w:bottom w:val="none" w:sz="0" w:space="0" w:color="auto"/>
        <w:right w:val="none" w:sz="0" w:space="0" w:color="auto"/>
      </w:divBdr>
    </w:div>
    <w:div w:id="522790788">
      <w:marLeft w:val="0"/>
      <w:marRight w:val="0"/>
      <w:marTop w:val="0"/>
      <w:marBottom w:val="0"/>
      <w:divBdr>
        <w:top w:val="none" w:sz="0" w:space="0" w:color="auto"/>
        <w:left w:val="none" w:sz="0" w:space="0" w:color="auto"/>
        <w:bottom w:val="none" w:sz="0" w:space="0" w:color="auto"/>
        <w:right w:val="none" w:sz="0" w:space="0" w:color="auto"/>
      </w:divBdr>
    </w:div>
    <w:div w:id="522790789">
      <w:marLeft w:val="0"/>
      <w:marRight w:val="0"/>
      <w:marTop w:val="0"/>
      <w:marBottom w:val="0"/>
      <w:divBdr>
        <w:top w:val="none" w:sz="0" w:space="0" w:color="auto"/>
        <w:left w:val="none" w:sz="0" w:space="0" w:color="auto"/>
        <w:bottom w:val="none" w:sz="0" w:space="0" w:color="auto"/>
        <w:right w:val="none" w:sz="0" w:space="0" w:color="auto"/>
      </w:divBdr>
    </w:div>
    <w:div w:id="522790790">
      <w:marLeft w:val="0"/>
      <w:marRight w:val="0"/>
      <w:marTop w:val="0"/>
      <w:marBottom w:val="0"/>
      <w:divBdr>
        <w:top w:val="none" w:sz="0" w:space="0" w:color="auto"/>
        <w:left w:val="none" w:sz="0" w:space="0" w:color="auto"/>
        <w:bottom w:val="none" w:sz="0" w:space="0" w:color="auto"/>
        <w:right w:val="none" w:sz="0" w:space="0" w:color="auto"/>
      </w:divBdr>
    </w:div>
    <w:div w:id="522790791">
      <w:marLeft w:val="0"/>
      <w:marRight w:val="0"/>
      <w:marTop w:val="0"/>
      <w:marBottom w:val="0"/>
      <w:divBdr>
        <w:top w:val="none" w:sz="0" w:space="0" w:color="auto"/>
        <w:left w:val="none" w:sz="0" w:space="0" w:color="auto"/>
        <w:bottom w:val="none" w:sz="0" w:space="0" w:color="auto"/>
        <w:right w:val="none" w:sz="0" w:space="0" w:color="auto"/>
      </w:divBdr>
    </w:div>
    <w:div w:id="522790792">
      <w:marLeft w:val="0"/>
      <w:marRight w:val="0"/>
      <w:marTop w:val="0"/>
      <w:marBottom w:val="0"/>
      <w:divBdr>
        <w:top w:val="none" w:sz="0" w:space="0" w:color="auto"/>
        <w:left w:val="none" w:sz="0" w:space="0" w:color="auto"/>
        <w:bottom w:val="none" w:sz="0" w:space="0" w:color="auto"/>
        <w:right w:val="none" w:sz="0" w:space="0" w:color="auto"/>
      </w:divBdr>
    </w:div>
    <w:div w:id="522790793">
      <w:marLeft w:val="0"/>
      <w:marRight w:val="0"/>
      <w:marTop w:val="0"/>
      <w:marBottom w:val="0"/>
      <w:divBdr>
        <w:top w:val="none" w:sz="0" w:space="0" w:color="auto"/>
        <w:left w:val="none" w:sz="0" w:space="0" w:color="auto"/>
        <w:bottom w:val="none" w:sz="0" w:space="0" w:color="auto"/>
        <w:right w:val="none" w:sz="0" w:space="0" w:color="auto"/>
      </w:divBdr>
    </w:div>
    <w:div w:id="522790794">
      <w:marLeft w:val="0"/>
      <w:marRight w:val="0"/>
      <w:marTop w:val="0"/>
      <w:marBottom w:val="0"/>
      <w:divBdr>
        <w:top w:val="none" w:sz="0" w:space="0" w:color="auto"/>
        <w:left w:val="none" w:sz="0" w:space="0" w:color="auto"/>
        <w:bottom w:val="none" w:sz="0" w:space="0" w:color="auto"/>
        <w:right w:val="none" w:sz="0" w:space="0" w:color="auto"/>
      </w:divBdr>
    </w:div>
    <w:div w:id="522790795">
      <w:marLeft w:val="0"/>
      <w:marRight w:val="0"/>
      <w:marTop w:val="0"/>
      <w:marBottom w:val="0"/>
      <w:divBdr>
        <w:top w:val="none" w:sz="0" w:space="0" w:color="auto"/>
        <w:left w:val="none" w:sz="0" w:space="0" w:color="auto"/>
        <w:bottom w:val="none" w:sz="0" w:space="0" w:color="auto"/>
        <w:right w:val="none" w:sz="0" w:space="0" w:color="auto"/>
      </w:divBdr>
    </w:div>
    <w:div w:id="522790796">
      <w:marLeft w:val="0"/>
      <w:marRight w:val="0"/>
      <w:marTop w:val="0"/>
      <w:marBottom w:val="0"/>
      <w:divBdr>
        <w:top w:val="none" w:sz="0" w:space="0" w:color="auto"/>
        <w:left w:val="none" w:sz="0" w:space="0" w:color="auto"/>
        <w:bottom w:val="none" w:sz="0" w:space="0" w:color="auto"/>
        <w:right w:val="none" w:sz="0" w:space="0" w:color="auto"/>
      </w:divBdr>
    </w:div>
    <w:div w:id="522790797">
      <w:marLeft w:val="0"/>
      <w:marRight w:val="0"/>
      <w:marTop w:val="0"/>
      <w:marBottom w:val="0"/>
      <w:divBdr>
        <w:top w:val="none" w:sz="0" w:space="0" w:color="auto"/>
        <w:left w:val="none" w:sz="0" w:space="0" w:color="auto"/>
        <w:bottom w:val="none" w:sz="0" w:space="0" w:color="auto"/>
        <w:right w:val="none" w:sz="0" w:space="0" w:color="auto"/>
      </w:divBdr>
    </w:div>
    <w:div w:id="522790798">
      <w:marLeft w:val="0"/>
      <w:marRight w:val="0"/>
      <w:marTop w:val="0"/>
      <w:marBottom w:val="0"/>
      <w:divBdr>
        <w:top w:val="none" w:sz="0" w:space="0" w:color="auto"/>
        <w:left w:val="none" w:sz="0" w:space="0" w:color="auto"/>
        <w:bottom w:val="none" w:sz="0" w:space="0" w:color="auto"/>
        <w:right w:val="none" w:sz="0" w:space="0" w:color="auto"/>
      </w:divBdr>
    </w:div>
    <w:div w:id="522790799">
      <w:marLeft w:val="0"/>
      <w:marRight w:val="0"/>
      <w:marTop w:val="0"/>
      <w:marBottom w:val="0"/>
      <w:divBdr>
        <w:top w:val="none" w:sz="0" w:space="0" w:color="auto"/>
        <w:left w:val="none" w:sz="0" w:space="0" w:color="auto"/>
        <w:bottom w:val="none" w:sz="0" w:space="0" w:color="auto"/>
        <w:right w:val="none" w:sz="0" w:space="0" w:color="auto"/>
      </w:divBdr>
    </w:div>
    <w:div w:id="522790800">
      <w:marLeft w:val="0"/>
      <w:marRight w:val="0"/>
      <w:marTop w:val="0"/>
      <w:marBottom w:val="0"/>
      <w:divBdr>
        <w:top w:val="none" w:sz="0" w:space="0" w:color="auto"/>
        <w:left w:val="none" w:sz="0" w:space="0" w:color="auto"/>
        <w:bottom w:val="none" w:sz="0" w:space="0" w:color="auto"/>
        <w:right w:val="none" w:sz="0" w:space="0" w:color="auto"/>
      </w:divBdr>
    </w:div>
    <w:div w:id="522790801">
      <w:marLeft w:val="0"/>
      <w:marRight w:val="0"/>
      <w:marTop w:val="0"/>
      <w:marBottom w:val="0"/>
      <w:divBdr>
        <w:top w:val="none" w:sz="0" w:space="0" w:color="auto"/>
        <w:left w:val="none" w:sz="0" w:space="0" w:color="auto"/>
        <w:bottom w:val="none" w:sz="0" w:space="0" w:color="auto"/>
        <w:right w:val="none" w:sz="0" w:space="0" w:color="auto"/>
      </w:divBdr>
    </w:div>
    <w:div w:id="522790802">
      <w:marLeft w:val="0"/>
      <w:marRight w:val="0"/>
      <w:marTop w:val="0"/>
      <w:marBottom w:val="0"/>
      <w:divBdr>
        <w:top w:val="none" w:sz="0" w:space="0" w:color="auto"/>
        <w:left w:val="none" w:sz="0" w:space="0" w:color="auto"/>
        <w:bottom w:val="none" w:sz="0" w:space="0" w:color="auto"/>
        <w:right w:val="none" w:sz="0" w:space="0" w:color="auto"/>
      </w:divBdr>
    </w:div>
    <w:div w:id="522790803">
      <w:marLeft w:val="0"/>
      <w:marRight w:val="0"/>
      <w:marTop w:val="0"/>
      <w:marBottom w:val="0"/>
      <w:divBdr>
        <w:top w:val="none" w:sz="0" w:space="0" w:color="auto"/>
        <w:left w:val="none" w:sz="0" w:space="0" w:color="auto"/>
        <w:bottom w:val="none" w:sz="0" w:space="0" w:color="auto"/>
        <w:right w:val="none" w:sz="0" w:space="0" w:color="auto"/>
      </w:divBdr>
    </w:div>
    <w:div w:id="522790804">
      <w:marLeft w:val="0"/>
      <w:marRight w:val="0"/>
      <w:marTop w:val="0"/>
      <w:marBottom w:val="0"/>
      <w:divBdr>
        <w:top w:val="none" w:sz="0" w:space="0" w:color="auto"/>
        <w:left w:val="none" w:sz="0" w:space="0" w:color="auto"/>
        <w:bottom w:val="none" w:sz="0" w:space="0" w:color="auto"/>
        <w:right w:val="none" w:sz="0" w:space="0" w:color="auto"/>
      </w:divBdr>
    </w:div>
    <w:div w:id="522790805">
      <w:marLeft w:val="0"/>
      <w:marRight w:val="0"/>
      <w:marTop w:val="0"/>
      <w:marBottom w:val="0"/>
      <w:divBdr>
        <w:top w:val="none" w:sz="0" w:space="0" w:color="auto"/>
        <w:left w:val="none" w:sz="0" w:space="0" w:color="auto"/>
        <w:bottom w:val="none" w:sz="0" w:space="0" w:color="auto"/>
        <w:right w:val="none" w:sz="0" w:space="0" w:color="auto"/>
      </w:divBdr>
    </w:div>
    <w:div w:id="522790806">
      <w:marLeft w:val="0"/>
      <w:marRight w:val="0"/>
      <w:marTop w:val="0"/>
      <w:marBottom w:val="0"/>
      <w:divBdr>
        <w:top w:val="none" w:sz="0" w:space="0" w:color="auto"/>
        <w:left w:val="none" w:sz="0" w:space="0" w:color="auto"/>
        <w:bottom w:val="none" w:sz="0" w:space="0" w:color="auto"/>
        <w:right w:val="none" w:sz="0" w:space="0" w:color="auto"/>
      </w:divBdr>
    </w:div>
    <w:div w:id="522790808">
      <w:marLeft w:val="0"/>
      <w:marRight w:val="0"/>
      <w:marTop w:val="0"/>
      <w:marBottom w:val="0"/>
      <w:divBdr>
        <w:top w:val="none" w:sz="0" w:space="0" w:color="auto"/>
        <w:left w:val="none" w:sz="0" w:space="0" w:color="auto"/>
        <w:bottom w:val="none" w:sz="0" w:space="0" w:color="auto"/>
        <w:right w:val="none" w:sz="0" w:space="0" w:color="auto"/>
      </w:divBdr>
    </w:div>
    <w:div w:id="522790809">
      <w:marLeft w:val="0"/>
      <w:marRight w:val="0"/>
      <w:marTop w:val="0"/>
      <w:marBottom w:val="0"/>
      <w:divBdr>
        <w:top w:val="none" w:sz="0" w:space="0" w:color="auto"/>
        <w:left w:val="none" w:sz="0" w:space="0" w:color="auto"/>
        <w:bottom w:val="none" w:sz="0" w:space="0" w:color="auto"/>
        <w:right w:val="none" w:sz="0" w:space="0" w:color="auto"/>
      </w:divBdr>
    </w:div>
    <w:div w:id="522790811">
      <w:marLeft w:val="0"/>
      <w:marRight w:val="0"/>
      <w:marTop w:val="0"/>
      <w:marBottom w:val="0"/>
      <w:divBdr>
        <w:top w:val="none" w:sz="0" w:space="0" w:color="auto"/>
        <w:left w:val="none" w:sz="0" w:space="0" w:color="auto"/>
        <w:bottom w:val="none" w:sz="0" w:space="0" w:color="auto"/>
        <w:right w:val="none" w:sz="0" w:space="0" w:color="auto"/>
      </w:divBdr>
    </w:div>
    <w:div w:id="522790812">
      <w:marLeft w:val="0"/>
      <w:marRight w:val="0"/>
      <w:marTop w:val="0"/>
      <w:marBottom w:val="0"/>
      <w:divBdr>
        <w:top w:val="none" w:sz="0" w:space="0" w:color="auto"/>
        <w:left w:val="none" w:sz="0" w:space="0" w:color="auto"/>
        <w:bottom w:val="none" w:sz="0" w:space="0" w:color="auto"/>
        <w:right w:val="none" w:sz="0" w:space="0" w:color="auto"/>
      </w:divBdr>
    </w:div>
    <w:div w:id="522790813">
      <w:marLeft w:val="0"/>
      <w:marRight w:val="0"/>
      <w:marTop w:val="0"/>
      <w:marBottom w:val="0"/>
      <w:divBdr>
        <w:top w:val="none" w:sz="0" w:space="0" w:color="auto"/>
        <w:left w:val="none" w:sz="0" w:space="0" w:color="auto"/>
        <w:bottom w:val="none" w:sz="0" w:space="0" w:color="auto"/>
        <w:right w:val="none" w:sz="0" w:space="0" w:color="auto"/>
      </w:divBdr>
    </w:div>
    <w:div w:id="522790814">
      <w:marLeft w:val="0"/>
      <w:marRight w:val="0"/>
      <w:marTop w:val="0"/>
      <w:marBottom w:val="0"/>
      <w:divBdr>
        <w:top w:val="none" w:sz="0" w:space="0" w:color="auto"/>
        <w:left w:val="none" w:sz="0" w:space="0" w:color="auto"/>
        <w:bottom w:val="none" w:sz="0" w:space="0" w:color="auto"/>
        <w:right w:val="none" w:sz="0" w:space="0" w:color="auto"/>
      </w:divBdr>
    </w:div>
    <w:div w:id="522790815">
      <w:marLeft w:val="0"/>
      <w:marRight w:val="0"/>
      <w:marTop w:val="0"/>
      <w:marBottom w:val="0"/>
      <w:divBdr>
        <w:top w:val="none" w:sz="0" w:space="0" w:color="auto"/>
        <w:left w:val="none" w:sz="0" w:space="0" w:color="auto"/>
        <w:bottom w:val="none" w:sz="0" w:space="0" w:color="auto"/>
        <w:right w:val="none" w:sz="0" w:space="0" w:color="auto"/>
      </w:divBdr>
      <w:divsChild>
        <w:div w:id="522790807">
          <w:marLeft w:val="0"/>
          <w:marRight w:val="0"/>
          <w:marTop w:val="0"/>
          <w:marBottom w:val="0"/>
          <w:divBdr>
            <w:top w:val="none" w:sz="0" w:space="0" w:color="auto"/>
            <w:left w:val="none" w:sz="0" w:space="0" w:color="auto"/>
            <w:bottom w:val="none" w:sz="0" w:space="0" w:color="auto"/>
            <w:right w:val="none" w:sz="0" w:space="0" w:color="auto"/>
          </w:divBdr>
          <w:divsChild>
            <w:div w:id="522790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2790816">
      <w:marLeft w:val="0"/>
      <w:marRight w:val="0"/>
      <w:marTop w:val="0"/>
      <w:marBottom w:val="0"/>
      <w:divBdr>
        <w:top w:val="none" w:sz="0" w:space="0" w:color="auto"/>
        <w:left w:val="none" w:sz="0" w:space="0" w:color="auto"/>
        <w:bottom w:val="none" w:sz="0" w:space="0" w:color="auto"/>
        <w:right w:val="none" w:sz="0" w:space="0" w:color="auto"/>
      </w:divBdr>
    </w:div>
    <w:div w:id="522790817">
      <w:marLeft w:val="0"/>
      <w:marRight w:val="0"/>
      <w:marTop w:val="0"/>
      <w:marBottom w:val="0"/>
      <w:divBdr>
        <w:top w:val="none" w:sz="0" w:space="0" w:color="auto"/>
        <w:left w:val="none" w:sz="0" w:space="0" w:color="auto"/>
        <w:bottom w:val="none" w:sz="0" w:space="0" w:color="auto"/>
        <w:right w:val="none" w:sz="0" w:space="0" w:color="auto"/>
      </w:divBdr>
    </w:div>
    <w:div w:id="522790818">
      <w:marLeft w:val="0"/>
      <w:marRight w:val="0"/>
      <w:marTop w:val="0"/>
      <w:marBottom w:val="0"/>
      <w:divBdr>
        <w:top w:val="none" w:sz="0" w:space="0" w:color="auto"/>
        <w:left w:val="none" w:sz="0" w:space="0" w:color="auto"/>
        <w:bottom w:val="none" w:sz="0" w:space="0" w:color="auto"/>
        <w:right w:val="none" w:sz="0" w:space="0" w:color="auto"/>
      </w:divBdr>
    </w:div>
    <w:div w:id="522790819">
      <w:marLeft w:val="0"/>
      <w:marRight w:val="0"/>
      <w:marTop w:val="0"/>
      <w:marBottom w:val="0"/>
      <w:divBdr>
        <w:top w:val="none" w:sz="0" w:space="0" w:color="auto"/>
        <w:left w:val="none" w:sz="0" w:space="0" w:color="auto"/>
        <w:bottom w:val="none" w:sz="0" w:space="0" w:color="auto"/>
        <w:right w:val="none" w:sz="0" w:space="0" w:color="auto"/>
      </w:divBdr>
    </w:div>
    <w:div w:id="522790820">
      <w:marLeft w:val="0"/>
      <w:marRight w:val="0"/>
      <w:marTop w:val="0"/>
      <w:marBottom w:val="0"/>
      <w:divBdr>
        <w:top w:val="none" w:sz="0" w:space="0" w:color="auto"/>
        <w:left w:val="none" w:sz="0" w:space="0" w:color="auto"/>
        <w:bottom w:val="none" w:sz="0" w:space="0" w:color="auto"/>
        <w:right w:val="none" w:sz="0" w:space="0" w:color="auto"/>
      </w:divBdr>
    </w:div>
    <w:div w:id="522790821">
      <w:marLeft w:val="0"/>
      <w:marRight w:val="0"/>
      <w:marTop w:val="0"/>
      <w:marBottom w:val="0"/>
      <w:divBdr>
        <w:top w:val="none" w:sz="0" w:space="0" w:color="auto"/>
        <w:left w:val="none" w:sz="0" w:space="0" w:color="auto"/>
        <w:bottom w:val="none" w:sz="0" w:space="0" w:color="auto"/>
        <w:right w:val="none" w:sz="0" w:space="0" w:color="auto"/>
      </w:divBdr>
    </w:div>
    <w:div w:id="522790822">
      <w:marLeft w:val="0"/>
      <w:marRight w:val="0"/>
      <w:marTop w:val="0"/>
      <w:marBottom w:val="0"/>
      <w:divBdr>
        <w:top w:val="none" w:sz="0" w:space="0" w:color="auto"/>
        <w:left w:val="none" w:sz="0" w:space="0" w:color="auto"/>
        <w:bottom w:val="none" w:sz="0" w:space="0" w:color="auto"/>
        <w:right w:val="none" w:sz="0" w:space="0" w:color="auto"/>
      </w:divBdr>
    </w:div>
    <w:div w:id="522790823">
      <w:marLeft w:val="0"/>
      <w:marRight w:val="0"/>
      <w:marTop w:val="0"/>
      <w:marBottom w:val="0"/>
      <w:divBdr>
        <w:top w:val="none" w:sz="0" w:space="0" w:color="auto"/>
        <w:left w:val="none" w:sz="0" w:space="0" w:color="auto"/>
        <w:bottom w:val="none" w:sz="0" w:space="0" w:color="auto"/>
        <w:right w:val="none" w:sz="0" w:space="0" w:color="auto"/>
      </w:divBdr>
    </w:div>
    <w:div w:id="522790824">
      <w:marLeft w:val="0"/>
      <w:marRight w:val="0"/>
      <w:marTop w:val="0"/>
      <w:marBottom w:val="0"/>
      <w:divBdr>
        <w:top w:val="none" w:sz="0" w:space="0" w:color="auto"/>
        <w:left w:val="none" w:sz="0" w:space="0" w:color="auto"/>
        <w:bottom w:val="none" w:sz="0" w:space="0" w:color="auto"/>
        <w:right w:val="none" w:sz="0" w:space="0" w:color="auto"/>
      </w:divBdr>
    </w:div>
    <w:div w:id="522790825">
      <w:marLeft w:val="0"/>
      <w:marRight w:val="0"/>
      <w:marTop w:val="0"/>
      <w:marBottom w:val="0"/>
      <w:divBdr>
        <w:top w:val="none" w:sz="0" w:space="0" w:color="auto"/>
        <w:left w:val="none" w:sz="0" w:space="0" w:color="auto"/>
        <w:bottom w:val="none" w:sz="0" w:space="0" w:color="auto"/>
        <w:right w:val="none" w:sz="0" w:space="0" w:color="auto"/>
      </w:divBdr>
    </w:div>
    <w:div w:id="522790826">
      <w:marLeft w:val="0"/>
      <w:marRight w:val="0"/>
      <w:marTop w:val="0"/>
      <w:marBottom w:val="0"/>
      <w:divBdr>
        <w:top w:val="none" w:sz="0" w:space="0" w:color="auto"/>
        <w:left w:val="none" w:sz="0" w:space="0" w:color="auto"/>
        <w:bottom w:val="none" w:sz="0" w:space="0" w:color="auto"/>
        <w:right w:val="none" w:sz="0" w:space="0" w:color="auto"/>
      </w:divBdr>
    </w:div>
    <w:div w:id="522790827">
      <w:marLeft w:val="0"/>
      <w:marRight w:val="0"/>
      <w:marTop w:val="0"/>
      <w:marBottom w:val="0"/>
      <w:divBdr>
        <w:top w:val="none" w:sz="0" w:space="0" w:color="auto"/>
        <w:left w:val="none" w:sz="0" w:space="0" w:color="auto"/>
        <w:bottom w:val="none" w:sz="0" w:space="0" w:color="auto"/>
        <w:right w:val="none" w:sz="0" w:space="0" w:color="auto"/>
      </w:divBdr>
    </w:div>
    <w:div w:id="522790828">
      <w:marLeft w:val="0"/>
      <w:marRight w:val="0"/>
      <w:marTop w:val="0"/>
      <w:marBottom w:val="0"/>
      <w:divBdr>
        <w:top w:val="none" w:sz="0" w:space="0" w:color="auto"/>
        <w:left w:val="none" w:sz="0" w:space="0" w:color="auto"/>
        <w:bottom w:val="none" w:sz="0" w:space="0" w:color="auto"/>
        <w:right w:val="none" w:sz="0" w:space="0" w:color="auto"/>
      </w:divBdr>
    </w:div>
    <w:div w:id="522790829">
      <w:marLeft w:val="0"/>
      <w:marRight w:val="0"/>
      <w:marTop w:val="0"/>
      <w:marBottom w:val="0"/>
      <w:divBdr>
        <w:top w:val="none" w:sz="0" w:space="0" w:color="auto"/>
        <w:left w:val="none" w:sz="0" w:space="0" w:color="auto"/>
        <w:bottom w:val="none" w:sz="0" w:space="0" w:color="auto"/>
        <w:right w:val="none" w:sz="0" w:space="0" w:color="auto"/>
      </w:divBdr>
    </w:div>
    <w:div w:id="522790830">
      <w:marLeft w:val="0"/>
      <w:marRight w:val="0"/>
      <w:marTop w:val="0"/>
      <w:marBottom w:val="0"/>
      <w:divBdr>
        <w:top w:val="none" w:sz="0" w:space="0" w:color="auto"/>
        <w:left w:val="none" w:sz="0" w:space="0" w:color="auto"/>
        <w:bottom w:val="none" w:sz="0" w:space="0" w:color="auto"/>
        <w:right w:val="none" w:sz="0" w:space="0" w:color="auto"/>
      </w:divBdr>
    </w:div>
    <w:div w:id="522790831">
      <w:marLeft w:val="0"/>
      <w:marRight w:val="0"/>
      <w:marTop w:val="0"/>
      <w:marBottom w:val="0"/>
      <w:divBdr>
        <w:top w:val="none" w:sz="0" w:space="0" w:color="auto"/>
        <w:left w:val="none" w:sz="0" w:space="0" w:color="auto"/>
        <w:bottom w:val="none" w:sz="0" w:space="0" w:color="auto"/>
        <w:right w:val="none" w:sz="0" w:space="0" w:color="auto"/>
      </w:divBdr>
    </w:div>
    <w:div w:id="522790832">
      <w:marLeft w:val="0"/>
      <w:marRight w:val="0"/>
      <w:marTop w:val="0"/>
      <w:marBottom w:val="0"/>
      <w:divBdr>
        <w:top w:val="none" w:sz="0" w:space="0" w:color="auto"/>
        <w:left w:val="none" w:sz="0" w:space="0" w:color="auto"/>
        <w:bottom w:val="none" w:sz="0" w:space="0" w:color="auto"/>
        <w:right w:val="none" w:sz="0" w:space="0" w:color="auto"/>
      </w:divBdr>
    </w:div>
    <w:div w:id="522790833">
      <w:marLeft w:val="0"/>
      <w:marRight w:val="0"/>
      <w:marTop w:val="0"/>
      <w:marBottom w:val="0"/>
      <w:divBdr>
        <w:top w:val="none" w:sz="0" w:space="0" w:color="auto"/>
        <w:left w:val="none" w:sz="0" w:space="0" w:color="auto"/>
        <w:bottom w:val="none" w:sz="0" w:space="0" w:color="auto"/>
        <w:right w:val="none" w:sz="0" w:space="0" w:color="auto"/>
      </w:divBdr>
    </w:div>
    <w:div w:id="522790834">
      <w:marLeft w:val="0"/>
      <w:marRight w:val="0"/>
      <w:marTop w:val="0"/>
      <w:marBottom w:val="0"/>
      <w:divBdr>
        <w:top w:val="none" w:sz="0" w:space="0" w:color="auto"/>
        <w:left w:val="none" w:sz="0" w:space="0" w:color="auto"/>
        <w:bottom w:val="none" w:sz="0" w:space="0" w:color="auto"/>
        <w:right w:val="none" w:sz="0" w:space="0" w:color="auto"/>
      </w:divBdr>
    </w:div>
    <w:div w:id="522790835">
      <w:marLeft w:val="0"/>
      <w:marRight w:val="0"/>
      <w:marTop w:val="0"/>
      <w:marBottom w:val="0"/>
      <w:divBdr>
        <w:top w:val="none" w:sz="0" w:space="0" w:color="auto"/>
        <w:left w:val="none" w:sz="0" w:space="0" w:color="auto"/>
        <w:bottom w:val="none" w:sz="0" w:space="0" w:color="auto"/>
        <w:right w:val="none" w:sz="0" w:space="0" w:color="auto"/>
      </w:divBdr>
    </w:div>
    <w:div w:id="522790836">
      <w:marLeft w:val="0"/>
      <w:marRight w:val="0"/>
      <w:marTop w:val="0"/>
      <w:marBottom w:val="0"/>
      <w:divBdr>
        <w:top w:val="none" w:sz="0" w:space="0" w:color="auto"/>
        <w:left w:val="none" w:sz="0" w:space="0" w:color="auto"/>
        <w:bottom w:val="none" w:sz="0" w:space="0" w:color="auto"/>
        <w:right w:val="none" w:sz="0" w:space="0" w:color="auto"/>
      </w:divBdr>
    </w:div>
    <w:div w:id="522790837">
      <w:marLeft w:val="0"/>
      <w:marRight w:val="0"/>
      <w:marTop w:val="0"/>
      <w:marBottom w:val="0"/>
      <w:divBdr>
        <w:top w:val="none" w:sz="0" w:space="0" w:color="auto"/>
        <w:left w:val="none" w:sz="0" w:space="0" w:color="auto"/>
        <w:bottom w:val="none" w:sz="0" w:space="0" w:color="auto"/>
        <w:right w:val="none" w:sz="0" w:space="0" w:color="auto"/>
      </w:divBdr>
    </w:div>
    <w:div w:id="522790838">
      <w:marLeft w:val="0"/>
      <w:marRight w:val="0"/>
      <w:marTop w:val="0"/>
      <w:marBottom w:val="0"/>
      <w:divBdr>
        <w:top w:val="none" w:sz="0" w:space="0" w:color="auto"/>
        <w:left w:val="none" w:sz="0" w:space="0" w:color="auto"/>
        <w:bottom w:val="none" w:sz="0" w:space="0" w:color="auto"/>
        <w:right w:val="none" w:sz="0" w:space="0" w:color="auto"/>
      </w:divBdr>
    </w:div>
    <w:div w:id="522790839">
      <w:marLeft w:val="0"/>
      <w:marRight w:val="0"/>
      <w:marTop w:val="0"/>
      <w:marBottom w:val="0"/>
      <w:divBdr>
        <w:top w:val="none" w:sz="0" w:space="0" w:color="auto"/>
        <w:left w:val="none" w:sz="0" w:space="0" w:color="auto"/>
        <w:bottom w:val="none" w:sz="0" w:space="0" w:color="auto"/>
        <w:right w:val="none" w:sz="0" w:space="0" w:color="auto"/>
      </w:divBdr>
    </w:div>
    <w:div w:id="522790840">
      <w:marLeft w:val="0"/>
      <w:marRight w:val="0"/>
      <w:marTop w:val="0"/>
      <w:marBottom w:val="0"/>
      <w:divBdr>
        <w:top w:val="none" w:sz="0" w:space="0" w:color="auto"/>
        <w:left w:val="none" w:sz="0" w:space="0" w:color="auto"/>
        <w:bottom w:val="none" w:sz="0" w:space="0" w:color="auto"/>
        <w:right w:val="none" w:sz="0" w:space="0" w:color="auto"/>
      </w:divBdr>
    </w:div>
    <w:div w:id="522790841">
      <w:marLeft w:val="0"/>
      <w:marRight w:val="0"/>
      <w:marTop w:val="0"/>
      <w:marBottom w:val="0"/>
      <w:divBdr>
        <w:top w:val="none" w:sz="0" w:space="0" w:color="auto"/>
        <w:left w:val="none" w:sz="0" w:space="0" w:color="auto"/>
        <w:bottom w:val="none" w:sz="0" w:space="0" w:color="auto"/>
        <w:right w:val="none" w:sz="0" w:space="0" w:color="auto"/>
      </w:divBdr>
    </w:div>
    <w:div w:id="522790842">
      <w:marLeft w:val="0"/>
      <w:marRight w:val="0"/>
      <w:marTop w:val="0"/>
      <w:marBottom w:val="0"/>
      <w:divBdr>
        <w:top w:val="none" w:sz="0" w:space="0" w:color="auto"/>
        <w:left w:val="none" w:sz="0" w:space="0" w:color="auto"/>
        <w:bottom w:val="none" w:sz="0" w:space="0" w:color="auto"/>
        <w:right w:val="none" w:sz="0" w:space="0" w:color="auto"/>
      </w:divBdr>
    </w:div>
    <w:div w:id="522790843">
      <w:marLeft w:val="0"/>
      <w:marRight w:val="0"/>
      <w:marTop w:val="0"/>
      <w:marBottom w:val="0"/>
      <w:divBdr>
        <w:top w:val="none" w:sz="0" w:space="0" w:color="auto"/>
        <w:left w:val="none" w:sz="0" w:space="0" w:color="auto"/>
        <w:bottom w:val="none" w:sz="0" w:space="0" w:color="auto"/>
        <w:right w:val="none" w:sz="0" w:space="0" w:color="auto"/>
      </w:divBdr>
    </w:div>
    <w:div w:id="522790844">
      <w:marLeft w:val="0"/>
      <w:marRight w:val="0"/>
      <w:marTop w:val="0"/>
      <w:marBottom w:val="0"/>
      <w:divBdr>
        <w:top w:val="none" w:sz="0" w:space="0" w:color="auto"/>
        <w:left w:val="none" w:sz="0" w:space="0" w:color="auto"/>
        <w:bottom w:val="none" w:sz="0" w:space="0" w:color="auto"/>
        <w:right w:val="none" w:sz="0" w:space="0" w:color="auto"/>
      </w:divBdr>
    </w:div>
    <w:div w:id="522790845">
      <w:marLeft w:val="0"/>
      <w:marRight w:val="0"/>
      <w:marTop w:val="0"/>
      <w:marBottom w:val="0"/>
      <w:divBdr>
        <w:top w:val="none" w:sz="0" w:space="0" w:color="auto"/>
        <w:left w:val="none" w:sz="0" w:space="0" w:color="auto"/>
        <w:bottom w:val="none" w:sz="0" w:space="0" w:color="auto"/>
        <w:right w:val="none" w:sz="0" w:space="0" w:color="auto"/>
      </w:divBdr>
    </w:div>
    <w:div w:id="522790846">
      <w:marLeft w:val="0"/>
      <w:marRight w:val="0"/>
      <w:marTop w:val="0"/>
      <w:marBottom w:val="0"/>
      <w:divBdr>
        <w:top w:val="none" w:sz="0" w:space="0" w:color="auto"/>
        <w:left w:val="none" w:sz="0" w:space="0" w:color="auto"/>
        <w:bottom w:val="none" w:sz="0" w:space="0" w:color="auto"/>
        <w:right w:val="none" w:sz="0" w:space="0" w:color="auto"/>
      </w:divBdr>
    </w:div>
    <w:div w:id="522790847">
      <w:marLeft w:val="0"/>
      <w:marRight w:val="0"/>
      <w:marTop w:val="0"/>
      <w:marBottom w:val="0"/>
      <w:divBdr>
        <w:top w:val="none" w:sz="0" w:space="0" w:color="auto"/>
        <w:left w:val="none" w:sz="0" w:space="0" w:color="auto"/>
        <w:bottom w:val="none" w:sz="0" w:space="0" w:color="auto"/>
        <w:right w:val="none" w:sz="0" w:space="0" w:color="auto"/>
      </w:divBdr>
    </w:div>
    <w:div w:id="522790848">
      <w:marLeft w:val="0"/>
      <w:marRight w:val="0"/>
      <w:marTop w:val="0"/>
      <w:marBottom w:val="0"/>
      <w:divBdr>
        <w:top w:val="none" w:sz="0" w:space="0" w:color="auto"/>
        <w:left w:val="none" w:sz="0" w:space="0" w:color="auto"/>
        <w:bottom w:val="none" w:sz="0" w:space="0" w:color="auto"/>
        <w:right w:val="none" w:sz="0" w:space="0" w:color="auto"/>
      </w:divBdr>
    </w:div>
    <w:div w:id="522790849">
      <w:marLeft w:val="0"/>
      <w:marRight w:val="0"/>
      <w:marTop w:val="0"/>
      <w:marBottom w:val="0"/>
      <w:divBdr>
        <w:top w:val="none" w:sz="0" w:space="0" w:color="auto"/>
        <w:left w:val="none" w:sz="0" w:space="0" w:color="auto"/>
        <w:bottom w:val="none" w:sz="0" w:space="0" w:color="auto"/>
        <w:right w:val="none" w:sz="0" w:space="0" w:color="auto"/>
      </w:divBdr>
    </w:div>
    <w:div w:id="522790850">
      <w:marLeft w:val="0"/>
      <w:marRight w:val="0"/>
      <w:marTop w:val="0"/>
      <w:marBottom w:val="0"/>
      <w:divBdr>
        <w:top w:val="none" w:sz="0" w:space="0" w:color="auto"/>
        <w:left w:val="none" w:sz="0" w:space="0" w:color="auto"/>
        <w:bottom w:val="none" w:sz="0" w:space="0" w:color="auto"/>
        <w:right w:val="none" w:sz="0" w:space="0" w:color="auto"/>
      </w:divBdr>
    </w:div>
    <w:div w:id="522790851">
      <w:marLeft w:val="0"/>
      <w:marRight w:val="0"/>
      <w:marTop w:val="0"/>
      <w:marBottom w:val="0"/>
      <w:divBdr>
        <w:top w:val="none" w:sz="0" w:space="0" w:color="auto"/>
        <w:left w:val="none" w:sz="0" w:space="0" w:color="auto"/>
        <w:bottom w:val="none" w:sz="0" w:space="0" w:color="auto"/>
        <w:right w:val="none" w:sz="0" w:space="0" w:color="auto"/>
      </w:divBdr>
    </w:div>
    <w:div w:id="522790852">
      <w:marLeft w:val="0"/>
      <w:marRight w:val="0"/>
      <w:marTop w:val="0"/>
      <w:marBottom w:val="0"/>
      <w:divBdr>
        <w:top w:val="none" w:sz="0" w:space="0" w:color="auto"/>
        <w:left w:val="none" w:sz="0" w:space="0" w:color="auto"/>
        <w:bottom w:val="none" w:sz="0" w:space="0" w:color="auto"/>
        <w:right w:val="none" w:sz="0" w:space="0" w:color="auto"/>
      </w:divBdr>
    </w:div>
    <w:div w:id="522790853">
      <w:marLeft w:val="0"/>
      <w:marRight w:val="0"/>
      <w:marTop w:val="0"/>
      <w:marBottom w:val="0"/>
      <w:divBdr>
        <w:top w:val="none" w:sz="0" w:space="0" w:color="auto"/>
        <w:left w:val="none" w:sz="0" w:space="0" w:color="auto"/>
        <w:bottom w:val="none" w:sz="0" w:space="0" w:color="auto"/>
        <w:right w:val="none" w:sz="0" w:space="0" w:color="auto"/>
      </w:divBdr>
    </w:div>
    <w:div w:id="522790854">
      <w:marLeft w:val="0"/>
      <w:marRight w:val="0"/>
      <w:marTop w:val="0"/>
      <w:marBottom w:val="0"/>
      <w:divBdr>
        <w:top w:val="none" w:sz="0" w:space="0" w:color="auto"/>
        <w:left w:val="none" w:sz="0" w:space="0" w:color="auto"/>
        <w:bottom w:val="none" w:sz="0" w:space="0" w:color="auto"/>
        <w:right w:val="none" w:sz="0" w:space="0" w:color="auto"/>
      </w:divBdr>
    </w:div>
    <w:div w:id="522790855">
      <w:marLeft w:val="0"/>
      <w:marRight w:val="0"/>
      <w:marTop w:val="0"/>
      <w:marBottom w:val="0"/>
      <w:divBdr>
        <w:top w:val="none" w:sz="0" w:space="0" w:color="auto"/>
        <w:left w:val="none" w:sz="0" w:space="0" w:color="auto"/>
        <w:bottom w:val="none" w:sz="0" w:space="0" w:color="auto"/>
        <w:right w:val="none" w:sz="0" w:space="0" w:color="auto"/>
      </w:divBdr>
    </w:div>
    <w:div w:id="522790856">
      <w:marLeft w:val="0"/>
      <w:marRight w:val="0"/>
      <w:marTop w:val="0"/>
      <w:marBottom w:val="0"/>
      <w:divBdr>
        <w:top w:val="none" w:sz="0" w:space="0" w:color="auto"/>
        <w:left w:val="none" w:sz="0" w:space="0" w:color="auto"/>
        <w:bottom w:val="none" w:sz="0" w:space="0" w:color="auto"/>
        <w:right w:val="none" w:sz="0" w:space="0" w:color="auto"/>
      </w:divBdr>
    </w:div>
    <w:div w:id="522790857">
      <w:marLeft w:val="0"/>
      <w:marRight w:val="0"/>
      <w:marTop w:val="0"/>
      <w:marBottom w:val="0"/>
      <w:divBdr>
        <w:top w:val="none" w:sz="0" w:space="0" w:color="auto"/>
        <w:left w:val="none" w:sz="0" w:space="0" w:color="auto"/>
        <w:bottom w:val="none" w:sz="0" w:space="0" w:color="auto"/>
        <w:right w:val="none" w:sz="0" w:space="0" w:color="auto"/>
      </w:divBdr>
    </w:div>
    <w:div w:id="522790858">
      <w:marLeft w:val="0"/>
      <w:marRight w:val="0"/>
      <w:marTop w:val="0"/>
      <w:marBottom w:val="0"/>
      <w:divBdr>
        <w:top w:val="none" w:sz="0" w:space="0" w:color="auto"/>
        <w:left w:val="none" w:sz="0" w:space="0" w:color="auto"/>
        <w:bottom w:val="none" w:sz="0" w:space="0" w:color="auto"/>
        <w:right w:val="none" w:sz="0" w:space="0" w:color="auto"/>
      </w:divBdr>
    </w:div>
    <w:div w:id="522790859">
      <w:marLeft w:val="0"/>
      <w:marRight w:val="0"/>
      <w:marTop w:val="0"/>
      <w:marBottom w:val="0"/>
      <w:divBdr>
        <w:top w:val="none" w:sz="0" w:space="0" w:color="auto"/>
        <w:left w:val="none" w:sz="0" w:space="0" w:color="auto"/>
        <w:bottom w:val="none" w:sz="0" w:space="0" w:color="auto"/>
        <w:right w:val="none" w:sz="0" w:space="0" w:color="auto"/>
      </w:divBdr>
    </w:div>
    <w:div w:id="522790860">
      <w:marLeft w:val="0"/>
      <w:marRight w:val="0"/>
      <w:marTop w:val="0"/>
      <w:marBottom w:val="0"/>
      <w:divBdr>
        <w:top w:val="none" w:sz="0" w:space="0" w:color="auto"/>
        <w:left w:val="none" w:sz="0" w:space="0" w:color="auto"/>
        <w:bottom w:val="none" w:sz="0" w:space="0" w:color="auto"/>
        <w:right w:val="none" w:sz="0" w:space="0" w:color="auto"/>
      </w:divBdr>
    </w:div>
    <w:div w:id="522790861">
      <w:marLeft w:val="0"/>
      <w:marRight w:val="0"/>
      <w:marTop w:val="0"/>
      <w:marBottom w:val="0"/>
      <w:divBdr>
        <w:top w:val="none" w:sz="0" w:space="0" w:color="auto"/>
        <w:left w:val="none" w:sz="0" w:space="0" w:color="auto"/>
        <w:bottom w:val="none" w:sz="0" w:space="0" w:color="auto"/>
        <w:right w:val="none" w:sz="0" w:space="0" w:color="auto"/>
      </w:divBdr>
    </w:div>
    <w:div w:id="522790862">
      <w:marLeft w:val="0"/>
      <w:marRight w:val="0"/>
      <w:marTop w:val="0"/>
      <w:marBottom w:val="0"/>
      <w:divBdr>
        <w:top w:val="none" w:sz="0" w:space="0" w:color="auto"/>
        <w:left w:val="none" w:sz="0" w:space="0" w:color="auto"/>
        <w:bottom w:val="none" w:sz="0" w:space="0" w:color="auto"/>
        <w:right w:val="none" w:sz="0" w:space="0" w:color="auto"/>
      </w:divBdr>
    </w:div>
    <w:div w:id="522790863">
      <w:marLeft w:val="0"/>
      <w:marRight w:val="0"/>
      <w:marTop w:val="0"/>
      <w:marBottom w:val="0"/>
      <w:divBdr>
        <w:top w:val="none" w:sz="0" w:space="0" w:color="auto"/>
        <w:left w:val="none" w:sz="0" w:space="0" w:color="auto"/>
        <w:bottom w:val="none" w:sz="0" w:space="0" w:color="auto"/>
        <w:right w:val="none" w:sz="0" w:space="0" w:color="auto"/>
      </w:divBdr>
    </w:div>
    <w:div w:id="522790864">
      <w:marLeft w:val="0"/>
      <w:marRight w:val="0"/>
      <w:marTop w:val="0"/>
      <w:marBottom w:val="0"/>
      <w:divBdr>
        <w:top w:val="none" w:sz="0" w:space="0" w:color="auto"/>
        <w:left w:val="none" w:sz="0" w:space="0" w:color="auto"/>
        <w:bottom w:val="none" w:sz="0" w:space="0" w:color="auto"/>
        <w:right w:val="none" w:sz="0" w:space="0" w:color="auto"/>
      </w:divBdr>
    </w:div>
    <w:div w:id="522790865">
      <w:marLeft w:val="0"/>
      <w:marRight w:val="0"/>
      <w:marTop w:val="0"/>
      <w:marBottom w:val="0"/>
      <w:divBdr>
        <w:top w:val="none" w:sz="0" w:space="0" w:color="auto"/>
        <w:left w:val="none" w:sz="0" w:space="0" w:color="auto"/>
        <w:bottom w:val="none" w:sz="0" w:space="0" w:color="auto"/>
        <w:right w:val="none" w:sz="0" w:space="0" w:color="auto"/>
      </w:divBdr>
    </w:div>
    <w:div w:id="522790866">
      <w:marLeft w:val="0"/>
      <w:marRight w:val="0"/>
      <w:marTop w:val="0"/>
      <w:marBottom w:val="0"/>
      <w:divBdr>
        <w:top w:val="none" w:sz="0" w:space="0" w:color="auto"/>
        <w:left w:val="none" w:sz="0" w:space="0" w:color="auto"/>
        <w:bottom w:val="none" w:sz="0" w:space="0" w:color="auto"/>
        <w:right w:val="none" w:sz="0" w:space="0" w:color="auto"/>
      </w:divBdr>
    </w:div>
    <w:div w:id="522790867">
      <w:marLeft w:val="0"/>
      <w:marRight w:val="0"/>
      <w:marTop w:val="0"/>
      <w:marBottom w:val="0"/>
      <w:divBdr>
        <w:top w:val="none" w:sz="0" w:space="0" w:color="auto"/>
        <w:left w:val="none" w:sz="0" w:space="0" w:color="auto"/>
        <w:bottom w:val="none" w:sz="0" w:space="0" w:color="auto"/>
        <w:right w:val="none" w:sz="0" w:space="0" w:color="auto"/>
      </w:divBdr>
    </w:div>
    <w:div w:id="522790868">
      <w:marLeft w:val="0"/>
      <w:marRight w:val="0"/>
      <w:marTop w:val="0"/>
      <w:marBottom w:val="0"/>
      <w:divBdr>
        <w:top w:val="none" w:sz="0" w:space="0" w:color="auto"/>
        <w:left w:val="none" w:sz="0" w:space="0" w:color="auto"/>
        <w:bottom w:val="none" w:sz="0" w:space="0" w:color="auto"/>
        <w:right w:val="none" w:sz="0" w:space="0" w:color="auto"/>
      </w:divBdr>
    </w:div>
    <w:div w:id="522790869">
      <w:marLeft w:val="0"/>
      <w:marRight w:val="0"/>
      <w:marTop w:val="0"/>
      <w:marBottom w:val="0"/>
      <w:divBdr>
        <w:top w:val="none" w:sz="0" w:space="0" w:color="auto"/>
        <w:left w:val="none" w:sz="0" w:space="0" w:color="auto"/>
        <w:bottom w:val="none" w:sz="0" w:space="0" w:color="auto"/>
        <w:right w:val="none" w:sz="0" w:space="0" w:color="auto"/>
      </w:divBdr>
    </w:div>
    <w:div w:id="522790870">
      <w:marLeft w:val="0"/>
      <w:marRight w:val="0"/>
      <w:marTop w:val="0"/>
      <w:marBottom w:val="0"/>
      <w:divBdr>
        <w:top w:val="none" w:sz="0" w:space="0" w:color="auto"/>
        <w:left w:val="none" w:sz="0" w:space="0" w:color="auto"/>
        <w:bottom w:val="none" w:sz="0" w:space="0" w:color="auto"/>
        <w:right w:val="none" w:sz="0" w:space="0" w:color="auto"/>
      </w:divBdr>
    </w:div>
    <w:div w:id="522790871">
      <w:marLeft w:val="0"/>
      <w:marRight w:val="0"/>
      <w:marTop w:val="0"/>
      <w:marBottom w:val="0"/>
      <w:divBdr>
        <w:top w:val="none" w:sz="0" w:space="0" w:color="auto"/>
        <w:left w:val="none" w:sz="0" w:space="0" w:color="auto"/>
        <w:bottom w:val="none" w:sz="0" w:space="0" w:color="auto"/>
        <w:right w:val="none" w:sz="0" w:space="0" w:color="auto"/>
      </w:divBdr>
    </w:div>
    <w:div w:id="522790872">
      <w:marLeft w:val="0"/>
      <w:marRight w:val="0"/>
      <w:marTop w:val="0"/>
      <w:marBottom w:val="0"/>
      <w:divBdr>
        <w:top w:val="none" w:sz="0" w:space="0" w:color="auto"/>
        <w:left w:val="none" w:sz="0" w:space="0" w:color="auto"/>
        <w:bottom w:val="none" w:sz="0" w:space="0" w:color="auto"/>
        <w:right w:val="none" w:sz="0" w:space="0" w:color="auto"/>
      </w:divBdr>
    </w:div>
    <w:div w:id="522790873">
      <w:marLeft w:val="0"/>
      <w:marRight w:val="0"/>
      <w:marTop w:val="0"/>
      <w:marBottom w:val="0"/>
      <w:divBdr>
        <w:top w:val="none" w:sz="0" w:space="0" w:color="auto"/>
        <w:left w:val="none" w:sz="0" w:space="0" w:color="auto"/>
        <w:bottom w:val="none" w:sz="0" w:space="0" w:color="auto"/>
        <w:right w:val="none" w:sz="0" w:space="0" w:color="auto"/>
      </w:divBdr>
    </w:div>
    <w:div w:id="522790874">
      <w:marLeft w:val="0"/>
      <w:marRight w:val="0"/>
      <w:marTop w:val="0"/>
      <w:marBottom w:val="0"/>
      <w:divBdr>
        <w:top w:val="none" w:sz="0" w:space="0" w:color="auto"/>
        <w:left w:val="none" w:sz="0" w:space="0" w:color="auto"/>
        <w:bottom w:val="none" w:sz="0" w:space="0" w:color="auto"/>
        <w:right w:val="none" w:sz="0" w:space="0" w:color="auto"/>
      </w:divBdr>
    </w:div>
    <w:div w:id="522790875">
      <w:marLeft w:val="0"/>
      <w:marRight w:val="0"/>
      <w:marTop w:val="0"/>
      <w:marBottom w:val="0"/>
      <w:divBdr>
        <w:top w:val="none" w:sz="0" w:space="0" w:color="auto"/>
        <w:left w:val="none" w:sz="0" w:space="0" w:color="auto"/>
        <w:bottom w:val="none" w:sz="0" w:space="0" w:color="auto"/>
        <w:right w:val="none" w:sz="0" w:space="0" w:color="auto"/>
      </w:divBdr>
    </w:div>
    <w:div w:id="522790876">
      <w:marLeft w:val="0"/>
      <w:marRight w:val="0"/>
      <w:marTop w:val="0"/>
      <w:marBottom w:val="0"/>
      <w:divBdr>
        <w:top w:val="none" w:sz="0" w:space="0" w:color="auto"/>
        <w:left w:val="none" w:sz="0" w:space="0" w:color="auto"/>
        <w:bottom w:val="none" w:sz="0" w:space="0" w:color="auto"/>
        <w:right w:val="none" w:sz="0" w:space="0" w:color="auto"/>
      </w:divBdr>
    </w:div>
    <w:div w:id="522790877">
      <w:marLeft w:val="0"/>
      <w:marRight w:val="0"/>
      <w:marTop w:val="0"/>
      <w:marBottom w:val="0"/>
      <w:divBdr>
        <w:top w:val="none" w:sz="0" w:space="0" w:color="auto"/>
        <w:left w:val="none" w:sz="0" w:space="0" w:color="auto"/>
        <w:bottom w:val="none" w:sz="0" w:space="0" w:color="auto"/>
        <w:right w:val="none" w:sz="0" w:space="0" w:color="auto"/>
      </w:divBdr>
    </w:div>
    <w:div w:id="522790878">
      <w:marLeft w:val="0"/>
      <w:marRight w:val="0"/>
      <w:marTop w:val="0"/>
      <w:marBottom w:val="0"/>
      <w:divBdr>
        <w:top w:val="none" w:sz="0" w:space="0" w:color="auto"/>
        <w:left w:val="none" w:sz="0" w:space="0" w:color="auto"/>
        <w:bottom w:val="none" w:sz="0" w:space="0" w:color="auto"/>
        <w:right w:val="none" w:sz="0" w:space="0" w:color="auto"/>
      </w:divBdr>
    </w:div>
    <w:div w:id="522790879">
      <w:marLeft w:val="0"/>
      <w:marRight w:val="0"/>
      <w:marTop w:val="0"/>
      <w:marBottom w:val="0"/>
      <w:divBdr>
        <w:top w:val="none" w:sz="0" w:space="0" w:color="auto"/>
        <w:left w:val="none" w:sz="0" w:space="0" w:color="auto"/>
        <w:bottom w:val="none" w:sz="0" w:space="0" w:color="auto"/>
        <w:right w:val="none" w:sz="0" w:space="0" w:color="auto"/>
      </w:divBdr>
    </w:div>
    <w:div w:id="522790880">
      <w:marLeft w:val="0"/>
      <w:marRight w:val="0"/>
      <w:marTop w:val="0"/>
      <w:marBottom w:val="0"/>
      <w:divBdr>
        <w:top w:val="none" w:sz="0" w:space="0" w:color="auto"/>
        <w:left w:val="none" w:sz="0" w:space="0" w:color="auto"/>
        <w:bottom w:val="none" w:sz="0" w:space="0" w:color="auto"/>
        <w:right w:val="none" w:sz="0" w:space="0" w:color="auto"/>
      </w:divBdr>
    </w:div>
    <w:div w:id="522790881">
      <w:marLeft w:val="0"/>
      <w:marRight w:val="0"/>
      <w:marTop w:val="0"/>
      <w:marBottom w:val="0"/>
      <w:divBdr>
        <w:top w:val="none" w:sz="0" w:space="0" w:color="auto"/>
        <w:left w:val="none" w:sz="0" w:space="0" w:color="auto"/>
        <w:bottom w:val="none" w:sz="0" w:space="0" w:color="auto"/>
        <w:right w:val="none" w:sz="0" w:space="0" w:color="auto"/>
      </w:divBdr>
    </w:div>
    <w:div w:id="522790882">
      <w:marLeft w:val="0"/>
      <w:marRight w:val="0"/>
      <w:marTop w:val="0"/>
      <w:marBottom w:val="0"/>
      <w:divBdr>
        <w:top w:val="none" w:sz="0" w:space="0" w:color="auto"/>
        <w:left w:val="none" w:sz="0" w:space="0" w:color="auto"/>
        <w:bottom w:val="none" w:sz="0" w:space="0" w:color="auto"/>
        <w:right w:val="none" w:sz="0" w:space="0" w:color="auto"/>
      </w:divBdr>
    </w:div>
    <w:div w:id="522790883">
      <w:marLeft w:val="0"/>
      <w:marRight w:val="0"/>
      <w:marTop w:val="0"/>
      <w:marBottom w:val="0"/>
      <w:divBdr>
        <w:top w:val="none" w:sz="0" w:space="0" w:color="auto"/>
        <w:left w:val="none" w:sz="0" w:space="0" w:color="auto"/>
        <w:bottom w:val="none" w:sz="0" w:space="0" w:color="auto"/>
        <w:right w:val="none" w:sz="0" w:space="0" w:color="auto"/>
      </w:divBdr>
    </w:div>
    <w:div w:id="522790884">
      <w:marLeft w:val="0"/>
      <w:marRight w:val="0"/>
      <w:marTop w:val="0"/>
      <w:marBottom w:val="0"/>
      <w:divBdr>
        <w:top w:val="none" w:sz="0" w:space="0" w:color="auto"/>
        <w:left w:val="none" w:sz="0" w:space="0" w:color="auto"/>
        <w:bottom w:val="none" w:sz="0" w:space="0" w:color="auto"/>
        <w:right w:val="none" w:sz="0" w:space="0" w:color="auto"/>
      </w:divBdr>
    </w:div>
    <w:div w:id="522790885">
      <w:marLeft w:val="0"/>
      <w:marRight w:val="0"/>
      <w:marTop w:val="0"/>
      <w:marBottom w:val="0"/>
      <w:divBdr>
        <w:top w:val="none" w:sz="0" w:space="0" w:color="auto"/>
        <w:left w:val="none" w:sz="0" w:space="0" w:color="auto"/>
        <w:bottom w:val="none" w:sz="0" w:space="0" w:color="auto"/>
        <w:right w:val="none" w:sz="0" w:space="0" w:color="auto"/>
      </w:divBdr>
    </w:div>
    <w:div w:id="522790886">
      <w:marLeft w:val="0"/>
      <w:marRight w:val="0"/>
      <w:marTop w:val="0"/>
      <w:marBottom w:val="0"/>
      <w:divBdr>
        <w:top w:val="none" w:sz="0" w:space="0" w:color="auto"/>
        <w:left w:val="none" w:sz="0" w:space="0" w:color="auto"/>
        <w:bottom w:val="none" w:sz="0" w:space="0" w:color="auto"/>
        <w:right w:val="none" w:sz="0" w:space="0" w:color="auto"/>
      </w:divBdr>
    </w:div>
    <w:div w:id="522790887">
      <w:marLeft w:val="0"/>
      <w:marRight w:val="0"/>
      <w:marTop w:val="0"/>
      <w:marBottom w:val="0"/>
      <w:divBdr>
        <w:top w:val="none" w:sz="0" w:space="0" w:color="auto"/>
        <w:left w:val="none" w:sz="0" w:space="0" w:color="auto"/>
        <w:bottom w:val="none" w:sz="0" w:space="0" w:color="auto"/>
        <w:right w:val="none" w:sz="0" w:space="0" w:color="auto"/>
      </w:divBdr>
    </w:div>
    <w:div w:id="522790888">
      <w:marLeft w:val="0"/>
      <w:marRight w:val="0"/>
      <w:marTop w:val="0"/>
      <w:marBottom w:val="0"/>
      <w:divBdr>
        <w:top w:val="none" w:sz="0" w:space="0" w:color="auto"/>
        <w:left w:val="none" w:sz="0" w:space="0" w:color="auto"/>
        <w:bottom w:val="none" w:sz="0" w:space="0" w:color="auto"/>
        <w:right w:val="none" w:sz="0" w:space="0" w:color="auto"/>
      </w:divBdr>
    </w:div>
    <w:div w:id="522790889">
      <w:marLeft w:val="0"/>
      <w:marRight w:val="0"/>
      <w:marTop w:val="0"/>
      <w:marBottom w:val="0"/>
      <w:divBdr>
        <w:top w:val="none" w:sz="0" w:space="0" w:color="auto"/>
        <w:left w:val="none" w:sz="0" w:space="0" w:color="auto"/>
        <w:bottom w:val="none" w:sz="0" w:space="0" w:color="auto"/>
        <w:right w:val="none" w:sz="0" w:space="0" w:color="auto"/>
      </w:divBdr>
    </w:div>
    <w:div w:id="522790890">
      <w:marLeft w:val="0"/>
      <w:marRight w:val="0"/>
      <w:marTop w:val="0"/>
      <w:marBottom w:val="0"/>
      <w:divBdr>
        <w:top w:val="none" w:sz="0" w:space="0" w:color="auto"/>
        <w:left w:val="none" w:sz="0" w:space="0" w:color="auto"/>
        <w:bottom w:val="none" w:sz="0" w:space="0" w:color="auto"/>
        <w:right w:val="none" w:sz="0" w:space="0" w:color="auto"/>
      </w:divBdr>
    </w:div>
    <w:div w:id="522790891">
      <w:marLeft w:val="0"/>
      <w:marRight w:val="0"/>
      <w:marTop w:val="0"/>
      <w:marBottom w:val="0"/>
      <w:divBdr>
        <w:top w:val="none" w:sz="0" w:space="0" w:color="auto"/>
        <w:left w:val="none" w:sz="0" w:space="0" w:color="auto"/>
        <w:bottom w:val="none" w:sz="0" w:space="0" w:color="auto"/>
        <w:right w:val="none" w:sz="0" w:space="0" w:color="auto"/>
      </w:divBdr>
    </w:div>
    <w:div w:id="522790892">
      <w:marLeft w:val="0"/>
      <w:marRight w:val="0"/>
      <w:marTop w:val="0"/>
      <w:marBottom w:val="0"/>
      <w:divBdr>
        <w:top w:val="none" w:sz="0" w:space="0" w:color="auto"/>
        <w:left w:val="none" w:sz="0" w:space="0" w:color="auto"/>
        <w:bottom w:val="none" w:sz="0" w:space="0" w:color="auto"/>
        <w:right w:val="none" w:sz="0" w:space="0" w:color="auto"/>
      </w:divBdr>
    </w:div>
    <w:div w:id="522790893">
      <w:marLeft w:val="0"/>
      <w:marRight w:val="0"/>
      <w:marTop w:val="0"/>
      <w:marBottom w:val="0"/>
      <w:divBdr>
        <w:top w:val="none" w:sz="0" w:space="0" w:color="auto"/>
        <w:left w:val="none" w:sz="0" w:space="0" w:color="auto"/>
        <w:bottom w:val="none" w:sz="0" w:space="0" w:color="auto"/>
        <w:right w:val="none" w:sz="0" w:space="0" w:color="auto"/>
      </w:divBdr>
    </w:div>
    <w:div w:id="522790894">
      <w:marLeft w:val="0"/>
      <w:marRight w:val="0"/>
      <w:marTop w:val="0"/>
      <w:marBottom w:val="0"/>
      <w:divBdr>
        <w:top w:val="none" w:sz="0" w:space="0" w:color="auto"/>
        <w:left w:val="none" w:sz="0" w:space="0" w:color="auto"/>
        <w:bottom w:val="none" w:sz="0" w:space="0" w:color="auto"/>
        <w:right w:val="none" w:sz="0" w:space="0" w:color="auto"/>
      </w:divBdr>
    </w:div>
    <w:div w:id="522790895">
      <w:marLeft w:val="0"/>
      <w:marRight w:val="0"/>
      <w:marTop w:val="0"/>
      <w:marBottom w:val="0"/>
      <w:divBdr>
        <w:top w:val="none" w:sz="0" w:space="0" w:color="auto"/>
        <w:left w:val="none" w:sz="0" w:space="0" w:color="auto"/>
        <w:bottom w:val="none" w:sz="0" w:space="0" w:color="auto"/>
        <w:right w:val="none" w:sz="0" w:space="0" w:color="auto"/>
      </w:divBdr>
    </w:div>
    <w:div w:id="522790896">
      <w:marLeft w:val="0"/>
      <w:marRight w:val="0"/>
      <w:marTop w:val="0"/>
      <w:marBottom w:val="0"/>
      <w:divBdr>
        <w:top w:val="none" w:sz="0" w:space="0" w:color="auto"/>
        <w:left w:val="none" w:sz="0" w:space="0" w:color="auto"/>
        <w:bottom w:val="none" w:sz="0" w:space="0" w:color="auto"/>
        <w:right w:val="none" w:sz="0" w:space="0" w:color="auto"/>
      </w:divBdr>
    </w:div>
    <w:div w:id="522790897">
      <w:marLeft w:val="0"/>
      <w:marRight w:val="0"/>
      <w:marTop w:val="0"/>
      <w:marBottom w:val="0"/>
      <w:divBdr>
        <w:top w:val="none" w:sz="0" w:space="0" w:color="auto"/>
        <w:left w:val="none" w:sz="0" w:space="0" w:color="auto"/>
        <w:bottom w:val="none" w:sz="0" w:space="0" w:color="auto"/>
        <w:right w:val="none" w:sz="0" w:space="0" w:color="auto"/>
      </w:divBdr>
    </w:div>
    <w:div w:id="522790898">
      <w:marLeft w:val="0"/>
      <w:marRight w:val="0"/>
      <w:marTop w:val="0"/>
      <w:marBottom w:val="0"/>
      <w:divBdr>
        <w:top w:val="none" w:sz="0" w:space="0" w:color="auto"/>
        <w:left w:val="none" w:sz="0" w:space="0" w:color="auto"/>
        <w:bottom w:val="none" w:sz="0" w:space="0" w:color="auto"/>
        <w:right w:val="none" w:sz="0" w:space="0" w:color="auto"/>
      </w:divBdr>
    </w:div>
    <w:div w:id="522790899">
      <w:marLeft w:val="0"/>
      <w:marRight w:val="0"/>
      <w:marTop w:val="0"/>
      <w:marBottom w:val="0"/>
      <w:divBdr>
        <w:top w:val="none" w:sz="0" w:space="0" w:color="auto"/>
        <w:left w:val="none" w:sz="0" w:space="0" w:color="auto"/>
        <w:bottom w:val="none" w:sz="0" w:space="0" w:color="auto"/>
        <w:right w:val="none" w:sz="0" w:space="0" w:color="auto"/>
      </w:divBdr>
    </w:div>
    <w:div w:id="522790900">
      <w:marLeft w:val="0"/>
      <w:marRight w:val="0"/>
      <w:marTop w:val="0"/>
      <w:marBottom w:val="0"/>
      <w:divBdr>
        <w:top w:val="none" w:sz="0" w:space="0" w:color="auto"/>
        <w:left w:val="none" w:sz="0" w:space="0" w:color="auto"/>
        <w:bottom w:val="none" w:sz="0" w:space="0" w:color="auto"/>
        <w:right w:val="none" w:sz="0" w:space="0" w:color="auto"/>
      </w:divBdr>
    </w:div>
    <w:div w:id="522790901">
      <w:marLeft w:val="0"/>
      <w:marRight w:val="0"/>
      <w:marTop w:val="0"/>
      <w:marBottom w:val="0"/>
      <w:divBdr>
        <w:top w:val="none" w:sz="0" w:space="0" w:color="auto"/>
        <w:left w:val="none" w:sz="0" w:space="0" w:color="auto"/>
        <w:bottom w:val="none" w:sz="0" w:space="0" w:color="auto"/>
        <w:right w:val="none" w:sz="0" w:space="0" w:color="auto"/>
      </w:divBdr>
    </w:div>
    <w:div w:id="522790902">
      <w:marLeft w:val="0"/>
      <w:marRight w:val="0"/>
      <w:marTop w:val="0"/>
      <w:marBottom w:val="0"/>
      <w:divBdr>
        <w:top w:val="none" w:sz="0" w:space="0" w:color="auto"/>
        <w:left w:val="none" w:sz="0" w:space="0" w:color="auto"/>
        <w:bottom w:val="none" w:sz="0" w:space="0" w:color="auto"/>
        <w:right w:val="none" w:sz="0" w:space="0" w:color="auto"/>
      </w:divBdr>
    </w:div>
    <w:div w:id="522790903">
      <w:marLeft w:val="0"/>
      <w:marRight w:val="0"/>
      <w:marTop w:val="0"/>
      <w:marBottom w:val="0"/>
      <w:divBdr>
        <w:top w:val="none" w:sz="0" w:space="0" w:color="auto"/>
        <w:left w:val="none" w:sz="0" w:space="0" w:color="auto"/>
        <w:bottom w:val="none" w:sz="0" w:space="0" w:color="auto"/>
        <w:right w:val="none" w:sz="0" w:space="0" w:color="auto"/>
      </w:divBdr>
    </w:div>
    <w:div w:id="522790904">
      <w:marLeft w:val="0"/>
      <w:marRight w:val="0"/>
      <w:marTop w:val="0"/>
      <w:marBottom w:val="0"/>
      <w:divBdr>
        <w:top w:val="none" w:sz="0" w:space="0" w:color="auto"/>
        <w:left w:val="none" w:sz="0" w:space="0" w:color="auto"/>
        <w:bottom w:val="none" w:sz="0" w:space="0" w:color="auto"/>
        <w:right w:val="none" w:sz="0" w:space="0" w:color="auto"/>
      </w:divBdr>
    </w:div>
    <w:div w:id="522790905">
      <w:marLeft w:val="0"/>
      <w:marRight w:val="0"/>
      <w:marTop w:val="0"/>
      <w:marBottom w:val="0"/>
      <w:divBdr>
        <w:top w:val="none" w:sz="0" w:space="0" w:color="auto"/>
        <w:left w:val="none" w:sz="0" w:space="0" w:color="auto"/>
        <w:bottom w:val="none" w:sz="0" w:space="0" w:color="auto"/>
        <w:right w:val="none" w:sz="0" w:space="0" w:color="auto"/>
      </w:divBdr>
    </w:div>
    <w:div w:id="522790906">
      <w:marLeft w:val="0"/>
      <w:marRight w:val="0"/>
      <w:marTop w:val="0"/>
      <w:marBottom w:val="0"/>
      <w:divBdr>
        <w:top w:val="none" w:sz="0" w:space="0" w:color="auto"/>
        <w:left w:val="none" w:sz="0" w:space="0" w:color="auto"/>
        <w:bottom w:val="none" w:sz="0" w:space="0" w:color="auto"/>
        <w:right w:val="none" w:sz="0" w:space="0" w:color="auto"/>
      </w:divBdr>
    </w:div>
    <w:div w:id="522790907">
      <w:marLeft w:val="0"/>
      <w:marRight w:val="0"/>
      <w:marTop w:val="0"/>
      <w:marBottom w:val="0"/>
      <w:divBdr>
        <w:top w:val="none" w:sz="0" w:space="0" w:color="auto"/>
        <w:left w:val="none" w:sz="0" w:space="0" w:color="auto"/>
        <w:bottom w:val="none" w:sz="0" w:space="0" w:color="auto"/>
        <w:right w:val="none" w:sz="0" w:space="0" w:color="auto"/>
      </w:divBdr>
    </w:div>
    <w:div w:id="522790908">
      <w:marLeft w:val="0"/>
      <w:marRight w:val="0"/>
      <w:marTop w:val="0"/>
      <w:marBottom w:val="0"/>
      <w:divBdr>
        <w:top w:val="none" w:sz="0" w:space="0" w:color="auto"/>
        <w:left w:val="none" w:sz="0" w:space="0" w:color="auto"/>
        <w:bottom w:val="none" w:sz="0" w:space="0" w:color="auto"/>
        <w:right w:val="none" w:sz="0" w:space="0" w:color="auto"/>
      </w:divBdr>
    </w:div>
    <w:div w:id="522790909">
      <w:marLeft w:val="0"/>
      <w:marRight w:val="0"/>
      <w:marTop w:val="0"/>
      <w:marBottom w:val="0"/>
      <w:divBdr>
        <w:top w:val="none" w:sz="0" w:space="0" w:color="auto"/>
        <w:left w:val="none" w:sz="0" w:space="0" w:color="auto"/>
        <w:bottom w:val="none" w:sz="0" w:space="0" w:color="auto"/>
        <w:right w:val="none" w:sz="0" w:space="0" w:color="auto"/>
      </w:divBdr>
    </w:div>
    <w:div w:id="522790910">
      <w:marLeft w:val="0"/>
      <w:marRight w:val="0"/>
      <w:marTop w:val="0"/>
      <w:marBottom w:val="0"/>
      <w:divBdr>
        <w:top w:val="none" w:sz="0" w:space="0" w:color="auto"/>
        <w:left w:val="none" w:sz="0" w:space="0" w:color="auto"/>
        <w:bottom w:val="none" w:sz="0" w:space="0" w:color="auto"/>
        <w:right w:val="none" w:sz="0" w:space="0" w:color="auto"/>
      </w:divBdr>
    </w:div>
    <w:div w:id="522790911">
      <w:marLeft w:val="0"/>
      <w:marRight w:val="0"/>
      <w:marTop w:val="0"/>
      <w:marBottom w:val="0"/>
      <w:divBdr>
        <w:top w:val="none" w:sz="0" w:space="0" w:color="auto"/>
        <w:left w:val="none" w:sz="0" w:space="0" w:color="auto"/>
        <w:bottom w:val="none" w:sz="0" w:space="0" w:color="auto"/>
        <w:right w:val="none" w:sz="0" w:space="0" w:color="auto"/>
      </w:divBdr>
    </w:div>
    <w:div w:id="522790912">
      <w:marLeft w:val="0"/>
      <w:marRight w:val="0"/>
      <w:marTop w:val="0"/>
      <w:marBottom w:val="0"/>
      <w:divBdr>
        <w:top w:val="none" w:sz="0" w:space="0" w:color="auto"/>
        <w:left w:val="none" w:sz="0" w:space="0" w:color="auto"/>
        <w:bottom w:val="none" w:sz="0" w:space="0" w:color="auto"/>
        <w:right w:val="none" w:sz="0" w:space="0" w:color="auto"/>
      </w:divBdr>
    </w:div>
    <w:div w:id="522790913">
      <w:marLeft w:val="0"/>
      <w:marRight w:val="0"/>
      <w:marTop w:val="0"/>
      <w:marBottom w:val="0"/>
      <w:divBdr>
        <w:top w:val="none" w:sz="0" w:space="0" w:color="auto"/>
        <w:left w:val="none" w:sz="0" w:space="0" w:color="auto"/>
        <w:bottom w:val="none" w:sz="0" w:space="0" w:color="auto"/>
        <w:right w:val="none" w:sz="0" w:space="0" w:color="auto"/>
      </w:divBdr>
    </w:div>
    <w:div w:id="522790914">
      <w:marLeft w:val="0"/>
      <w:marRight w:val="0"/>
      <w:marTop w:val="0"/>
      <w:marBottom w:val="0"/>
      <w:divBdr>
        <w:top w:val="none" w:sz="0" w:space="0" w:color="auto"/>
        <w:left w:val="none" w:sz="0" w:space="0" w:color="auto"/>
        <w:bottom w:val="none" w:sz="0" w:space="0" w:color="auto"/>
        <w:right w:val="none" w:sz="0" w:space="0" w:color="auto"/>
      </w:divBdr>
    </w:div>
    <w:div w:id="522790915">
      <w:marLeft w:val="0"/>
      <w:marRight w:val="0"/>
      <w:marTop w:val="0"/>
      <w:marBottom w:val="0"/>
      <w:divBdr>
        <w:top w:val="none" w:sz="0" w:space="0" w:color="auto"/>
        <w:left w:val="none" w:sz="0" w:space="0" w:color="auto"/>
        <w:bottom w:val="none" w:sz="0" w:space="0" w:color="auto"/>
        <w:right w:val="none" w:sz="0" w:space="0" w:color="auto"/>
      </w:divBdr>
    </w:div>
    <w:div w:id="522790916">
      <w:marLeft w:val="0"/>
      <w:marRight w:val="0"/>
      <w:marTop w:val="0"/>
      <w:marBottom w:val="0"/>
      <w:divBdr>
        <w:top w:val="none" w:sz="0" w:space="0" w:color="auto"/>
        <w:left w:val="none" w:sz="0" w:space="0" w:color="auto"/>
        <w:bottom w:val="none" w:sz="0" w:space="0" w:color="auto"/>
        <w:right w:val="none" w:sz="0" w:space="0" w:color="auto"/>
      </w:divBdr>
    </w:div>
    <w:div w:id="522790917">
      <w:marLeft w:val="0"/>
      <w:marRight w:val="0"/>
      <w:marTop w:val="0"/>
      <w:marBottom w:val="0"/>
      <w:divBdr>
        <w:top w:val="none" w:sz="0" w:space="0" w:color="auto"/>
        <w:left w:val="none" w:sz="0" w:space="0" w:color="auto"/>
        <w:bottom w:val="none" w:sz="0" w:space="0" w:color="auto"/>
        <w:right w:val="none" w:sz="0" w:space="0" w:color="auto"/>
      </w:divBdr>
    </w:div>
    <w:div w:id="522790918">
      <w:marLeft w:val="0"/>
      <w:marRight w:val="0"/>
      <w:marTop w:val="0"/>
      <w:marBottom w:val="0"/>
      <w:divBdr>
        <w:top w:val="none" w:sz="0" w:space="0" w:color="auto"/>
        <w:left w:val="none" w:sz="0" w:space="0" w:color="auto"/>
        <w:bottom w:val="none" w:sz="0" w:space="0" w:color="auto"/>
        <w:right w:val="none" w:sz="0" w:space="0" w:color="auto"/>
      </w:divBdr>
    </w:div>
    <w:div w:id="522790919">
      <w:marLeft w:val="0"/>
      <w:marRight w:val="0"/>
      <w:marTop w:val="0"/>
      <w:marBottom w:val="0"/>
      <w:divBdr>
        <w:top w:val="none" w:sz="0" w:space="0" w:color="auto"/>
        <w:left w:val="none" w:sz="0" w:space="0" w:color="auto"/>
        <w:bottom w:val="none" w:sz="0" w:space="0" w:color="auto"/>
        <w:right w:val="none" w:sz="0" w:space="0" w:color="auto"/>
      </w:divBdr>
    </w:div>
    <w:div w:id="522790920">
      <w:marLeft w:val="0"/>
      <w:marRight w:val="0"/>
      <w:marTop w:val="0"/>
      <w:marBottom w:val="0"/>
      <w:divBdr>
        <w:top w:val="none" w:sz="0" w:space="0" w:color="auto"/>
        <w:left w:val="none" w:sz="0" w:space="0" w:color="auto"/>
        <w:bottom w:val="none" w:sz="0" w:space="0" w:color="auto"/>
        <w:right w:val="none" w:sz="0" w:space="0" w:color="auto"/>
      </w:divBdr>
    </w:div>
    <w:div w:id="522790921">
      <w:marLeft w:val="0"/>
      <w:marRight w:val="0"/>
      <w:marTop w:val="0"/>
      <w:marBottom w:val="0"/>
      <w:divBdr>
        <w:top w:val="none" w:sz="0" w:space="0" w:color="auto"/>
        <w:left w:val="none" w:sz="0" w:space="0" w:color="auto"/>
        <w:bottom w:val="none" w:sz="0" w:space="0" w:color="auto"/>
        <w:right w:val="none" w:sz="0" w:space="0" w:color="auto"/>
      </w:divBdr>
    </w:div>
    <w:div w:id="522790922">
      <w:marLeft w:val="0"/>
      <w:marRight w:val="0"/>
      <w:marTop w:val="0"/>
      <w:marBottom w:val="0"/>
      <w:divBdr>
        <w:top w:val="none" w:sz="0" w:space="0" w:color="auto"/>
        <w:left w:val="none" w:sz="0" w:space="0" w:color="auto"/>
        <w:bottom w:val="none" w:sz="0" w:space="0" w:color="auto"/>
        <w:right w:val="none" w:sz="0" w:space="0" w:color="auto"/>
      </w:divBdr>
    </w:div>
    <w:div w:id="522790923">
      <w:marLeft w:val="0"/>
      <w:marRight w:val="0"/>
      <w:marTop w:val="0"/>
      <w:marBottom w:val="0"/>
      <w:divBdr>
        <w:top w:val="none" w:sz="0" w:space="0" w:color="auto"/>
        <w:left w:val="none" w:sz="0" w:space="0" w:color="auto"/>
        <w:bottom w:val="none" w:sz="0" w:space="0" w:color="auto"/>
        <w:right w:val="none" w:sz="0" w:space="0" w:color="auto"/>
      </w:divBdr>
    </w:div>
    <w:div w:id="522790925">
      <w:marLeft w:val="0"/>
      <w:marRight w:val="0"/>
      <w:marTop w:val="0"/>
      <w:marBottom w:val="0"/>
      <w:divBdr>
        <w:top w:val="none" w:sz="0" w:space="0" w:color="auto"/>
        <w:left w:val="none" w:sz="0" w:space="0" w:color="auto"/>
        <w:bottom w:val="none" w:sz="0" w:space="0" w:color="auto"/>
        <w:right w:val="none" w:sz="0" w:space="0" w:color="auto"/>
      </w:divBdr>
    </w:div>
    <w:div w:id="522790926">
      <w:marLeft w:val="0"/>
      <w:marRight w:val="0"/>
      <w:marTop w:val="0"/>
      <w:marBottom w:val="0"/>
      <w:divBdr>
        <w:top w:val="none" w:sz="0" w:space="0" w:color="auto"/>
        <w:left w:val="none" w:sz="0" w:space="0" w:color="auto"/>
        <w:bottom w:val="none" w:sz="0" w:space="0" w:color="auto"/>
        <w:right w:val="none" w:sz="0" w:space="0" w:color="auto"/>
      </w:divBdr>
    </w:div>
    <w:div w:id="522790927">
      <w:marLeft w:val="0"/>
      <w:marRight w:val="0"/>
      <w:marTop w:val="0"/>
      <w:marBottom w:val="0"/>
      <w:divBdr>
        <w:top w:val="none" w:sz="0" w:space="0" w:color="auto"/>
        <w:left w:val="none" w:sz="0" w:space="0" w:color="auto"/>
        <w:bottom w:val="none" w:sz="0" w:space="0" w:color="auto"/>
        <w:right w:val="none" w:sz="0" w:space="0" w:color="auto"/>
      </w:divBdr>
    </w:div>
    <w:div w:id="522790928">
      <w:marLeft w:val="0"/>
      <w:marRight w:val="0"/>
      <w:marTop w:val="0"/>
      <w:marBottom w:val="0"/>
      <w:divBdr>
        <w:top w:val="none" w:sz="0" w:space="0" w:color="auto"/>
        <w:left w:val="none" w:sz="0" w:space="0" w:color="auto"/>
        <w:bottom w:val="none" w:sz="0" w:space="0" w:color="auto"/>
        <w:right w:val="none" w:sz="0" w:space="0" w:color="auto"/>
      </w:divBdr>
    </w:div>
    <w:div w:id="522790929">
      <w:marLeft w:val="0"/>
      <w:marRight w:val="0"/>
      <w:marTop w:val="0"/>
      <w:marBottom w:val="0"/>
      <w:divBdr>
        <w:top w:val="none" w:sz="0" w:space="0" w:color="auto"/>
        <w:left w:val="none" w:sz="0" w:space="0" w:color="auto"/>
        <w:bottom w:val="none" w:sz="0" w:space="0" w:color="auto"/>
        <w:right w:val="none" w:sz="0" w:space="0" w:color="auto"/>
      </w:divBdr>
    </w:div>
    <w:div w:id="522790930">
      <w:marLeft w:val="0"/>
      <w:marRight w:val="0"/>
      <w:marTop w:val="0"/>
      <w:marBottom w:val="0"/>
      <w:divBdr>
        <w:top w:val="none" w:sz="0" w:space="0" w:color="auto"/>
        <w:left w:val="none" w:sz="0" w:space="0" w:color="auto"/>
        <w:bottom w:val="none" w:sz="0" w:space="0" w:color="auto"/>
        <w:right w:val="none" w:sz="0" w:space="0" w:color="auto"/>
      </w:divBdr>
    </w:div>
    <w:div w:id="522790931">
      <w:marLeft w:val="0"/>
      <w:marRight w:val="0"/>
      <w:marTop w:val="0"/>
      <w:marBottom w:val="0"/>
      <w:divBdr>
        <w:top w:val="none" w:sz="0" w:space="0" w:color="auto"/>
        <w:left w:val="none" w:sz="0" w:space="0" w:color="auto"/>
        <w:bottom w:val="none" w:sz="0" w:space="0" w:color="auto"/>
        <w:right w:val="none" w:sz="0" w:space="0" w:color="auto"/>
      </w:divBdr>
    </w:div>
    <w:div w:id="522790932">
      <w:marLeft w:val="0"/>
      <w:marRight w:val="0"/>
      <w:marTop w:val="0"/>
      <w:marBottom w:val="0"/>
      <w:divBdr>
        <w:top w:val="none" w:sz="0" w:space="0" w:color="auto"/>
        <w:left w:val="none" w:sz="0" w:space="0" w:color="auto"/>
        <w:bottom w:val="none" w:sz="0" w:space="0" w:color="auto"/>
        <w:right w:val="none" w:sz="0" w:space="0" w:color="auto"/>
      </w:divBdr>
    </w:div>
    <w:div w:id="522790933">
      <w:marLeft w:val="0"/>
      <w:marRight w:val="0"/>
      <w:marTop w:val="0"/>
      <w:marBottom w:val="0"/>
      <w:divBdr>
        <w:top w:val="none" w:sz="0" w:space="0" w:color="auto"/>
        <w:left w:val="none" w:sz="0" w:space="0" w:color="auto"/>
        <w:bottom w:val="none" w:sz="0" w:space="0" w:color="auto"/>
        <w:right w:val="none" w:sz="0" w:space="0" w:color="auto"/>
      </w:divBdr>
    </w:div>
    <w:div w:id="522790934">
      <w:marLeft w:val="0"/>
      <w:marRight w:val="0"/>
      <w:marTop w:val="0"/>
      <w:marBottom w:val="0"/>
      <w:divBdr>
        <w:top w:val="none" w:sz="0" w:space="0" w:color="auto"/>
        <w:left w:val="none" w:sz="0" w:space="0" w:color="auto"/>
        <w:bottom w:val="none" w:sz="0" w:space="0" w:color="auto"/>
        <w:right w:val="none" w:sz="0" w:space="0" w:color="auto"/>
      </w:divBdr>
    </w:div>
    <w:div w:id="522790936">
      <w:marLeft w:val="0"/>
      <w:marRight w:val="0"/>
      <w:marTop w:val="0"/>
      <w:marBottom w:val="0"/>
      <w:divBdr>
        <w:top w:val="none" w:sz="0" w:space="0" w:color="auto"/>
        <w:left w:val="none" w:sz="0" w:space="0" w:color="auto"/>
        <w:bottom w:val="none" w:sz="0" w:space="0" w:color="auto"/>
        <w:right w:val="none" w:sz="0" w:space="0" w:color="auto"/>
      </w:divBdr>
    </w:div>
    <w:div w:id="522790937">
      <w:marLeft w:val="0"/>
      <w:marRight w:val="0"/>
      <w:marTop w:val="0"/>
      <w:marBottom w:val="0"/>
      <w:divBdr>
        <w:top w:val="none" w:sz="0" w:space="0" w:color="auto"/>
        <w:left w:val="none" w:sz="0" w:space="0" w:color="auto"/>
        <w:bottom w:val="none" w:sz="0" w:space="0" w:color="auto"/>
        <w:right w:val="none" w:sz="0" w:space="0" w:color="auto"/>
      </w:divBdr>
    </w:div>
    <w:div w:id="522790938">
      <w:marLeft w:val="0"/>
      <w:marRight w:val="0"/>
      <w:marTop w:val="0"/>
      <w:marBottom w:val="0"/>
      <w:divBdr>
        <w:top w:val="none" w:sz="0" w:space="0" w:color="auto"/>
        <w:left w:val="none" w:sz="0" w:space="0" w:color="auto"/>
        <w:bottom w:val="none" w:sz="0" w:space="0" w:color="auto"/>
        <w:right w:val="none" w:sz="0" w:space="0" w:color="auto"/>
      </w:divBdr>
    </w:div>
    <w:div w:id="522790940">
      <w:marLeft w:val="0"/>
      <w:marRight w:val="0"/>
      <w:marTop w:val="0"/>
      <w:marBottom w:val="0"/>
      <w:divBdr>
        <w:top w:val="none" w:sz="0" w:space="0" w:color="auto"/>
        <w:left w:val="none" w:sz="0" w:space="0" w:color="auto"/>
        <w:bottom w:val="none" w:sz="0" w:space="0" w:color="auto"/>
        <w:right w:val="none" w:sz="0" w:space="0" w:color="auto"/>
      </w:divBdr>
    </w:div>
    <w:div w:id="522790941">
      <w:marLeft w:val="0"/>
      <w:marRight w:val="0"/>
      <w:marTop w:val="0"/>
      <w:marBottom w:val="0"/>
      <w:divBdr>
        <w:top w:val="none" w:sz="0" w:space="0" w:color="auto"/>
        <w:left w:val="none" w:sz="0" w:space="0" w:color="auto"/>
        <w:bottom w:val="none" w:sz="0" w:space="0" w:color="auto"/>
        <w:right w:val="none" w:sz="0" w:space="0" w:color="auto"/>
      </w:divBdr>
    </w:div>
    <w:div w:id="522790942">
      <w:marLeft w:val="0"/>
      <w:marRight w:val="0"/>
      <w:marTop w:val="0"/>
      <w:marBottom w:val="0"/>
      <w:divBdr>
        <w:top w:val="none" w:sz="0" w:space="0" w:color="auto"/>
        <w:left w:val="none" w:sz="0" w:space="0" w:color="auto"/>
        <w:bottom w:val="none" w:sz="0" w:space="0" w:color="auto"/>
        <w:right w:val="none" w:sz="0" w:space="0" w:color="auto"/>
      </w:divBdr>
    </w:div>
    <w:div w:id="522790943">
      <w:marLeft w:val="0"/>
      <w:marRight w:val="0"/>
      <w:marTop w:val="0"/>
      <w:marBottom w:val="0"/>
      <w:divBdr>
        <w:top w:val="none" w:sz="0" w:space="0" w:color="auto"/>
        <w:left w:val="none" w:sz="0" w:space="0" w:color="auto"/>
        <w:bottom w:val="none" w:sz="0" w:space="0" w:color="auto"/>
        <w:right w:val="none" w:sz="0" w:space="0" w:color="auto"/>
      </w:divBdr>
    </w:div>
    <w:div w:id="522790944">
      <w:marLeft w:val="0"/>
      <w:marRight w:val="0"/>
      <w:marTop w:val="0"/>
      <w:marBottom w:val="0"/>
      <w:divBdr>
        <w:top w:val="none" w:sz="0" w:space="0" w:color="auto"/>
        <w:left w:val="none" w:sz="0" w:space="0" w:color="auto"/>
        <w:bottom w:val="none" w:sz="0" w:space="0" w:color="auto"/>
        <w:right w:val="none" w:sz="0" w:space="0" w:color="auto"/>
      </w:divBdr>
    </w:div>
    <w:div w:id="522790945">
      <w:marLeft w:val="0"/>
      <w:marRight w:val="0"/>
      <w:marTop w:val="0"/>
      <w:marBottom w:val="0"/>
      <w:divBdr>
        <w:top w:val="none" w:sz="0" w:space="0" w:color="auto"/>
        <w:left w:val="none" w:sz="0" w:space="0" w:color="auto"/>
        <w:bottom w:val="none" w:sz="0" w:space="0" w:color="auto"/>
        <w:right w:val="none" w:sz="0" w:space="0" w:color="auto"/>
      </w:divBdr>
    </w:div>
    <w:div w:id="522790946">
      <w:marLeft w:val="0"/>
      <w:marRight w:val="0"/>
      <w:marTop w:val="0"/>
      <w:marBottom w:val="0"/>
      <w:divBdr>
        <w:top w:val="none" w:sz="0" w:space="0" w:color="auto"/>
        <w:left w:val="none" w:sz="0" w:space="0" w:color="auto"/>
        <w:bottom w:val="none" w:sz="0" w:space="0" w:color="auto"/>
        <w:right w:val="none" w:sz="0" w:space="0" w:color="auto"/>
      </w:divBdr>
    </w:div>
    <w:div w:id="522790947">
      <w:marLeft w:val="0"/>
      <w:marRight w:val="0"/>
      <w:marTop w:val="0"/>
      <w:marBottom w:val="0"/>
      <w:divBdr>
        <w:top w:val="none" w:sz="0" w:space="0" w:color="auto"/>
        <w:left w:val="none" w:sz="0" w:space="0" w:color="auto"/>
        <w:bottom w:val="none" w:sz="0" w:space="0" w:color="auto"/>
        <w:right w:val="none" w:sz="0" w:space="0" w:color="auto"/>
      </w:divBdr>
    </w:div>
    <w:div w:id="522790949">
      <w:marLeft w:val="0"/>
      <w:marRight w:val="0"/>
      <w:marTop w:val="0"/>
      <w:marBottom w:val="0"/>
      <w:divBdr>
        <w:top w:val="none" w:sz="0" w:space="0" w:color="auto"/>
        <w:left w:val="none" w:sz="0" w:space="0" w:color="auto"/>
        <w:bottom w:val="none" w:sz="0" w:space="0" w:color="auto"/>
        <w:right w:val="none" w:sz="0" w:space="0" w:color="auto"/>
      </w:divBdr>
    </w:div>
    <w:div w:id="522790952">
      <w:marLeft w:val="0"/>
      <w:marRight w:val="0"/>
      <w:marTop w:val="0"/>
      <w:marBottom w:val="0"/>
      <w:divBdr>
        <w:top w:val="none" w:sz="0" w:space="0" w:color="auto"/>
        <w:left w:val="none" w:sz="0" w:space="0" w:color="auto"/>
        <w:bottom w:val="none" w:sz="0" w:space="0" w:color="auto"/>
        <w:right w:val="none" w:sz="0" w:space="0" w:color="auto"/>
      </w:divBdr>
    </w:div>
    <w:div w:id="522790953">
      <w:marLeft w:val="0"/>
      <w:marRight w:val="0"/>
      <w:marTop w:val="0"/>
      <w:marBottom w:val="0"/>
      <w:divBdr>
        <w:top w:val="none" w:sz="0" w:space="0" w:color="auto"/>
        <w:left w:val="none" w:sz="0" w:space="0" w:color="auto"/>
        <w:bottom w:val="none" w:sz="0" w:space="0" w:color="auto"/>
        <w:right w:val="none" w:sz="0" w:space="0" w:color="auto"/>
      </w:divBdr>
    </w:div>
    <w:div w:id="522790954">
      <w:marLeft w:val="0"/>
      <w:marRight w:val="0"/>
      <w:marTop w:val="0"/>
      <w:marBottom w:val="0"/>
      <w:divBdr>
        <w:top w:val="none" w:sz="0" w:space="0" w:color="auto"/>
        <w:left w:val="none" w:sz="0" w:space="0" w:color="auto"/>
        <w:bottom w:val="none" w:sz="0" w:space="0" w:color="auto"/>
        <w:right w:val="none" w:sz="0" w:space="0" w:color="auto"/>
      </w:divBdr>
    </w:div>
    <w:div w:id="522790955">
      <w:marLeft w:val="0"/>
      <w:marRight w:val="0"/>
      <w:marTop w:val="0"/>
      <w:marBottom w:val="0"/>
      <w:divBdr>
        <w:top w:val="none" w:sz="0" w:space="0" w:color="auto"/>
        <w:left w:val="none" w:sz="0" w:space="0" w:color="auto"/>
        <w:bottom w:val="none" w:sz="0" w:space="0" w:color="auto"/>
        <w:right w:val="none" w:sz="0" w:space="0" w:color="auto"/>
      </w:divBdr>
    </w:div>
    <w:div w:id="522790956">
      <w:marLeft w:val="0"/>
      <w:marRight w:val="0"/>
      <w:marTop w:val="0"/>
      <w:marBottom w:val="0"/>
      <w:divBdr>
        <w:top w:val="none" w:sz="0" w:space="0" w:color="auto"/>
        <w:left w:val="none" w:sz="0" w:space="0" w:color="auto"/>
        <w:bottom w:val="none" w:sz="0" w:space="0" w:color="auto"/>
        <w:right w:val="none" w:sz="0" w:space="0" w:color="auto"/>
      </w:divBdr>
    </w:div>
    <w:div w:id="522790957">
      <w:marLeft w:val="0"/>
      <w:marRight w:val="0"/>
      <w:marTop w:val="0"/>
      <w:marBottom w:val="0"/>
      <w:divBdr>
        <w:top w:val="none" w:sz="0" w:space="0" w:color="auto"/>
        <w:left w:val="none" w:sz="0" w:space="0" w:color="auto"/>
        <w:bottom w:val="none" w:sz="0" w:space="0" w:color="auto"/>
        <w:right w:val="none" w:sz="0" w:space="0" w:color="auto"/>
      </w:divBdr>
    </w:div>
    <w:div w:id="522790959">
      <w:marLeft w:val="0"/>
      <w:marRight w:val="0"/>
      <w:marTop w:val="0"/>
      <w:marBottom w:val="0"/>
      <w:divBdr>
        <w:top w:val="none" w:sz="0" w:space="0" w:color="auto"/>
        <w:left w:val="none" w:sz="0" w:space="0" w:color="auto"/>
        <w:bottom w:val="none" w:sz="0" w:space="0" w:color="auto"/>
        <w:right w:val="none" w:sz="0" w:space="0" w:color="auto"/>
      </w:divBdr>
    </w:div>
    <w:div w:id="522790960">
      <w:marLeft w:val="0"/>
      <w:marRight w:val="0"/>
      <w:marTop w:val="0"/>
      <w:marBottom w:val="0"/>
      <w:divBdr>
        <w:top w:val="none" w:sz="0" w:space="0" w:color="auto"/>
        <w:left w:val="none" w:sz="0" w:space="0" w:color="auto"/>
        <w:bottom w:val="none" w:sz="0" w:space="0" w:color="auto"/>
        <w:right w:val="none" w:sz="0" w:space="0" w:color="auto"/>
      </w:divBdr>
    </w:div>
    <w:div w:id="522790961">
      <w:marLeft w:val="0"/>
      <w:marRight w:val="0"/>
      <w:marTop w:val="0"/>
      <w:marBottom w:val="0"/>
      <w:divBdr>
        <w:top w:val="none" w:sz="0" w:space="0" w:color="auto"/>
        <w:left w:val="none" w:sz="0" w:space="0" w:color="auto"/>
        <w:bottom w:val="none" w:sz="0" w:space="0" w:color="auto"/>
        <w:right w:val="none" w:sz="0" w:space="0" w:color="auto"/>
      </w:divBdr>
    </w:div>
    <w:div w:id="522790962">
      <w:marLeft w:val="0"/>
      <w:marRight w:val="0"/>
      <w:marTop w:val="0"/>
      <w:marBottom w:val="0"/>
      <w:divBdr>
        <w:top w:val="none" w:sz="0" w:space="0" w:color="auto"/>
        <w:left w:val="none" w:sz="0" w:space="0" w:color="auto"/>
        <w:bottom w:val="none" w:sz="0" w:space="0" w:color="auto"/>
        <w:right w:val="none" w:sz="0" w:space="0" w:color="auto"/>
      </w:divBdr>
    </w:div>
    <w:div w:id="522790963">
      <w:marLeft w:val="0"/>
      <w:marRight w:val="0"/>
      <w:marTop w:val="0"/>
      <w:marBottom w:val="0"/>
      <w:divBdr>
        <w:top w:val="none" w:sz="0" w:space="0" w:color="auto"/>
        <w:left w:val="none" w:sz="0" w:space="0" w:color="auto"/>
        <w:bottom w:val="none" w:sz="0" w:space="0" w:color="auto"/>
        <w:right w:val="none" w:sz="0" w:space="0" w:color="auto"/>
      </w:divBdr>
    </w:div>
    <w:div w:id="522790964">
      <w:marLeft w:val="0"/>
      <w:marRight w:val="0"/>
      <w:marTop w:val="0"/>
      <w:marBottom w:val="0"/>
      <w:divBdr>
        <w:top w:val="none" w:sz="0" w:space="0" w:color="auto"/>
        <w:left w:val="none" w:sz="0" w:space="0" w:color="auto"/>
        <w:bottom w:val="none" w:sz="0" w:space="0" w:color="auto"/>
        <w:right w:val="none" w:sz="0" w:space="0" w:color="auto"/>
      </w:divBdr>
    </w:div>
    <w:div w:id="522790965">
      <w:marLeft w:val="0"/>
      <w:marRight w:val="0"/>
      <w:marTop w:val="0"/>
      <w:marBottom w:val="0"/>
      <w:divBdr>
        <w:top w:val="none" w:sz="0" w:space="0" w:color="auto"/>
        <w:left w:val="none" w:sz="0" w:space="0" w:color="auto"/>
        <w:bottom w:val="none" w:sz="0" w:space="0" w:color="auto"/>
        <w:right w:val="none" w:sz="0" w:space="0" w:color="auto"/>
      </w:divBdr>
    </w:div>
    <w:div w:id="522790966">
      <w:marLeft w:val="0"/>
      <w:marRight w:val="0"/>
      <w:marTop w:val="0"/>
      <w:marBottom w:val="0"/>
      <w:divBdr>
        <w:top w:val="none" w:sz="0" w:space="0" w:color="auto"/>
        <w:left w:val="none" w:sz="0" w:space="0" w:color="auto"/>
        <w:bottom w:val="none" w:sz="0" w:space="0" w:color="auto"/>
        <w:right w:val="none" w:sz="0" w:space="0" w:color="auto"/>
      </w:divBdr>
    </w:div>
    <w:div w:id="522790967">
      <w:marLeft w:val="0"/>
      <w:marRight w:val="0"/>
      <w:marTop w:val="0"/>
      <w:marBottom w:val="0"/>
      <w:divBdr>
        <w:top w:val="none" w:sz="0" w:space="0" w:color="auto"/>
        <w:left w:val="none" w:sz="0" w:space="0" w:color="auto"/>
        <w:bottom w:val="none" w:sz="0" w:space="0" w:color="auto"/>
        <w:right w:val="none" w:sz="0" w:space="0" w:color="auto"/>
      </w:divBdr>
    </w:div>
    <w:div w:id="522790968">
      <w:marLeft w:val="0"/>
      <w:marRight w:val="0"/>
      <w:marTop w:val="0"/>
      <w:marBottom w:val="0"/>
      <w:divBdr>
        <w:top w:val="none" w:sz="0" w:space="0" w:color="auto"/>
        <w:left w:val="none" w:sz="0" w:space="0" w:color="auto"/>
        <w:bottom w:val="none" w:sz="0" w:space="0" w:color="auto"/>
        <w:right w:val="none" w:sz="0" w:space="0" w:color="auto"/>
      </w:divBdr>
    </w:div>
    <w:div w:id="522790969">
      <w:marLeft w:val="0"/>
      <w:marRight w:val="0"/>
      <w:marTop w:val="0"/>
      <w:marBottom w:val="0"/>
      <w:divBdr>
        <w:top w:val="none" w:sz="0" w:space="0" w:color="auto"/>
        <w:left w:val="none" w:sz="0" w:space="0" w:color="auto"/>
        <w:bottom w:val="none" w:sz="0" w:space="0" w:color="auto"/>
        <w:right w:val="none" w:sz="0" w:space="0" w:color="auto"/>
      </w:divBdr>
    </w:div>
    <w:div w:id="522790971">
      <w:marLeft w:val="0"/>
      <w:marRight w:val="0"/>
      <w:marTop w:val="0"/>
      <w:marBottom w:val="0"/>
      <w:divBdr>
        <w:top w:val="none" w:sz="0" w:space="0" w:color="auto"/>
        <w:left w:val="none" w:sz="0" w:space="0" w:color="auto"/>
        <w:bottom w:val="none" w:sz="0" w:space="0" w:color="auto"/>
        <w:right w:val="none" w:sz="0" w:space="0" w:color="auto"/>
      </w:divBdr>
    </w:div>
    <w:div w:id="522790972">
      <w:marLeft w:val="0"/>
      <w:marRight w:val="0"/>
      <w:marTop w:val="0"/>
      <w:marBottom w:val="0"/>
      <w:divBdr>
        <w:top w:val="none" w:sz="0" w:space="0" w:color="auto"/>
        <w:left w:val="none" w:sz="0" w:space="0" w:color="auto"/>
        <w:bottom w:val="none" w:sz="0" w:space="0" w:color="auto"/>
        <w:right w:val="none" w:sz="0" w:space="0" w:color="auto"/>
      </w:divBdr>
    </w:div>
    <w:div w:id="522790973">
      <w:marLeft w:val="0"/>
      <w:marRight w:val="0"/>
      <w:marTop w:val="0"/>
      <w:marBottom w:val="0"/>
      <w:divBdr>
        <w:top w:val="none" w:sz="0" w:space="0" w:color="auto"/>
        <w:left w:val="none" w:sz="0" w:space="0" w:color="auto"/>
        <w:bottom w:val="none" w:sz="0" w:space="0" w:color="auto"/>
        <w:right w:val="none" w:sz="0" w:space="0" w:color="auto"/>
      </w:divBdr>
    </w:div>
    <w:div w:id="522790974">
      <w:marLeft w:val="0"/>
      <w:marRight w:val="0"/>
      <w:marTop w:val="0"/>
      <w:marBottom w:val="0"/>
      <w:divBdr>
        <w:top w:val="none" w:sz="0" w:space="0" w:color="auto"/>
        <w:left w:val="none" w:sz="0" w:space="0" w:color="auto"/>
        <w:bottom w:val="none" w:sz="0" w:space="0" w:color="auto"/>
        <w:right w:val="none" w:sz="0" w:space="0" w:color="auto"/>
      </w:divBdr>
    </w:div>
    <w:div w:id="522790975">
      <w:marLeft w:val="0"/>
      <w:marRight w:val="0"/>
      <w:marTop w:val="0"/>
      <w:marBottom w:val="0"/>
      <w:divBdr>
        <w:top w:val="none" w:sz="0" w:space="0" w:color="auto"/>
        <w:left w:val="none" w:sz="0" w:space="0" w:color="auto"/>
        <w:bottom w:val="none" w:sz="0" w:space="0" w:color="auto"/>
        <w:right w:val="none" w:sz="0" w:space="0" w:color="auto"/>
      </w:divBdr>
    </w:div>
    <w:div w:id="522790976">
      <w:marLeft w:val="0"/>
      <w:marRight w:val="0"/>
      <w:marTop w:val="0"/>
      <w:marBottom w:val="0"/>
      <w:divBdr>
        <w:top w:val="none" w:sz="0" w:space="0" w:color="auto"/>
        <w:left w:val="none" w:sz="0" w:space="0" w:color="auto"/>
        <w:bottom w:val="none" w:sz="0" w:space="0" w:color="auto"/>
        <w:right w:val="none" w:sz="0" w:space="0" w:color="auto"/>
      </w:divBdr>
    </w:div>
    <w:div w:id="522790977">
      <w:marLeft w:val="0"/>
      <w:marRight w:val="0"/>
      <w:marTop w:val="0"/>
      <w:marBottom w:val="0"/>
      <w:divBdr>
        <w:top w:val="none" w:sz="0" w:space="0" w:color="auto"/>
        <w:left w:val="none" w:sz="0" w:space="0" w:color="auto"/>
        <w:bottom w:val="none" w:sz="0" w:space="0" w:color="auto"/>
        <w:right w:val="none" w:sz="0" w:space="0" w:color="auto"/>
      </w:divBdr>
    </w:div>
    <w:div w:id="522790978">
      <w:marLeft w:val="0"/>
      <w:marRight w:val="0"/>
      <w:marTop w:val="0"/>
      <w:marBottom w:val="0"/>
      <w:divBdr>
        <w:top w:val="none" w:sz="0" w:space="0" w:color="auto"/>
        <w:left w:val="none" w:sz="0" w:space="0" w:color="auto"/>
        <w:bottom w:val="none" w:sz="0" w:space="0" w:color="auto"/>
        <w:right w:val="none" w:sz="0" w:space="0" w:color="auto"/>
      </w:divBdr>
    </w:div>
    <w:div w:id="522790979">
      <w:marLeft w:val="0"/>
      <w:marRight w:val="0"/>
      <w:marTop w:val="0"/>
      <w:marBottom w:val="0"/>
      <w:divBdr>
        <w:top w:val="none" w:sz="0" w:space="0" w:color="auto"/>
        <w:left w:val="none" w:sz="0" w:space="0" w:color="auto"/>
        <w:bottom w:val="none" w:sz="0" w:space="0" w:color="auto"/>
        <w:right w:val="none" w:sz="0" w:space="0" w:color="auto"/>
      </w:divBdr>
    </w:div>
    <w:div w:id="522790981">
      <w:marLeft w:val="0"/>
      <w:marRight w:val="0"/>
      <w:marTop w:val="0"/>
      <w:marBottom w:val="0"/>
      <w:divBdr>
        <w:top w:val="none" w:sz="0" w:space="0" w:color="auto"/>
        <w:left w:val="none" w:sz="0" w:space="0" w:color="auto"/>
        <w:bottom w:val="none" w:sz="0" w:space="0" w:color="auto"/>
        <w:right w:val="none" w:sz="0" w:space="0" w:color="auto"/>
      </w:divBdr>
    </w:div>
    <w:div w:id="522790982">
      <w:marLeft w:val="0"/>
      <w:marRight w:val="0"/>
      <w:marTop w:val="0"/>
      <w:marBottom w:val="0"/>
      <w:divBdr>
        <w:top w:val="none" w:sz="0" w:space="0" w:color="auto"/>
        <w:left w:val="none" w:sz="0" w:space="0" w:color="auto"/>
        <w:bottom w:val="none" w:sz="0" w:space="0" w:color="auto"/>
        <w:right w:val="none" w:sz="0" w:space="0" w:color="auto"/>
      </w:divBdr>
    </w:div>
    <w:div w:id="522790983">
      <w:marLeft w:val="0"/>
      <w:marRight w:val="0"/>
      <w:marTop w:val="0"/>
      <w:marBottom w:val="0"/>
      <w:divBdr>
        <w:top w:val="none" w:sz="0" w:space="0" w:color="auto"/>
        <w:left w:val="none" w:sz="0" w:space="0" w:color="auto"/>
        <w:bottom w:val="none" w:sz="0" w:space="0" w:color="auto"/>
        <w:right w:val="none" w:sz="0" w:space="0" w:color="auto"/>
      </w:divBdr>
    </w:div>
    <w:div w:id="522790984">
      <w:marLeft w:val="0"/>
      <w:marRight w:val="0"/>
      <w:marTop w:val="0"/>
      <w:marBottom w:val="0"/>
      <w:divBdr>
        <w:top w:val="none" w:sz="0" w:space="0" w:color="auto"/>
        <w:left w:val="none" w:sz="0" w:space="0" w:color="auto"/>
        <w:bottom w:val="none" w:sz="0" w:space="0" w:color="auto"/>
        <w:right w:val="none" w:sz="0" w:space="0" w:color="auto"/>
      </w:divBdr>
    </w:div>
    <w:div w:id="522790985">
      <w:marLeft w:val="0"/>
      <w:marRight w:val="0"/>
      <w:marTop w:val="0"/>
      <w:marBottom w:val="0"/>
      <w:divBdr>
        <w:top w:val="none" w:sz="0" w:space="0" w:color="auto"/>
        <w:left w:val="none" w:sz="0" w:space="0" w:color="auto"/>
        <w:bottom w:val="none" w:sz="0" w:space="0" w:color="auto"/>
        <w:right w:val="none" w:sz="0" w:space="0" w:color="auto"/>
      </w:divBdr>
      <w:divsChild>
        <w:div w:id="522790935">
          <w:marLeft w:val="0"/>
          <w:marRight w:val="0"/>
          <w:marTop w:val="0"/>
          <w:marBottom w:val="0"/>
          <w:divBdr>
            <w:top w:val="none" w:sz="0" w:space="0" w:color="auto"/>
            <w:left w:val="none" w:sz="0" w:space="0" w:color="auto"/>
            <w:bottom w:val="none" w:sz="0" w:space="0" w:color="auto"/>
            <w:right w:val="none" w:sz="0" w:space="0" w:color="auto"/>
          </w:divBdr>
          <w:divsChild>
            <w:div w:id="522790939">
              <w:marLeft w:val="0"/>
              <w:marRight w:val="0"/>
              <w:marTop w:val="0"/>
              <w:marBottom w:val="0"/>
              <w:divBdr>
                <w:top w:val="none" w:sz="0" w:space="0" w:color="auto"/>
                <w:left w:val="none" w:sz="0" w:space="0" w:color="auto"/>
                <w:bottom w:val="none" w:sz="0" w:space="0" w:color="auto"/>
                <w:right w:val="none" w:sz="0" w:space="0" w:color="auto"/>
              </w:divBdr>
              <w:divsChild>
                <w:div w:id="522791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2790980">
          <w:marLeft w:val="0"/>
          <w:marRight w:val="0"/>
          <w:marTop w:val="0"/>
          <w:marBottom w:val="0"/>
          <w:divBdr>
            <w:top w:val="none" w:sz="0" w:space="0" w:color="auto"/>
            <w:left w:val="none" w:sz="0" w:space="0" w:color="auto"/>
            <w:bottom w:val="none" w:sz="0" w:space="0" w:color="auto"/>
            <w:right w:val="none" w:sz="0" w:space="0" w:color="auto"/>
          </w:divBdr>
          <w:divsChild>
            <w:div w:id="522790970">
              <w:marLeft w:val="0"/>
              <w:marRight w:val="0"/>
              <w:marTop w:val="0"/>
              <w:marBottom w:val="0"/>
              <w:divBdr>
                <w:top w:val="none" w:sz="0" w:space="0" w:color="auto"/>
                <w:left w:val="none" w:sz="0" w:space="0" w:color="auto"/>
                <w:bottom w:val="none" w:sz="0" w:space="0" w:color="auto"/>
                <w:right w:val="none" w:sz="0" w:space="0" w:color="auto"/>
              </w:divBdr>
              <w:divsChild>
                <w:div w:id="522790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2791024">
          <w:marLeft w:val="0"/>
          <w:marRight w:val="0"/>
          <w:marTop w:val="0"/>
          <w:marBottom w:val="0"/>
          <w:divBdr>
            <w:top w:val="none" w:sz="0" w:space="0" w:color="auto"/>
            <w:left w:val="none" w:sz="0" w:space="0" w:color="auto"/>
            <w:bottom w:val="none" w:sz="0" w:space="0" w:color="auto"/>
            <w:right w:val="none" w:sz="0" w:space="0" w:color="auto"/>
          </w:divBdr>
          <w:divsChild>
            <w:div w:id="522790951">
              <w:marLeft w:val="0"/>
              <w:marRight w:val="0"/>
              <w:marTop w:val="0"/>
              <w:marBottom w:val="0"/>
              <w:divBdr>
                <w:top w:val="none" w:sz="0" w:space="0" w:color="auto"/>
                <w:left w:val="none" w:sz="0" w:space="0" w:color="auto"/>
                <w:bottom w:val="none" w:sz="0" w:space="0" w:color="auto"/>
                <w:right w:val="none" w:sz="0" w:space="0" w:color="auto"/>
              </w:divBdr>
              <w:divsChild>
                <w:div w:id="522790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2791037">
          <w:marLeft w:val="0"/>
          <w:marRight w:val="0"/>
          <w:marTop w:val="0"/>
          <w:marBottom w:val="0"/>
          <w:divBdr>
            <w:top w:val="none" w:sz="0" w:space="0" w:color="auto"/>
            <w:left w:val="none" w:sz="0" w:space="0" w:color="auto"/>
            <w:bottom w:val="none" w:sz="0" w:space="0" w:color="auto"/>
            <w:right w:val="none" w:sz="0" w:space="0" w:color="auto"/>
          </w:divBdr>
          <w:divsChild>
            <w:div w:id="522791034">
              <w:marLeft w:val="0"/>
              <w:marRight w:val="0"/>
              <w:marTop w:val="0"/>
              <w:marBottom w:val="0"/>
              <w:divBdr>
                <w:top w:val="none" w:sz="0" w:space="0" w:color="auto"/>
                <w:left w:val="none" w:sz="0" w:space="0" w:color="auto"/>
                <w:bottom w:val="none" w:sz="0" w:space="0" w:color="auto"/>
                <w:right w:val="none" w:sz="0" w:space="0" w:color="auto"/>
              </w:divBdr>
              <w:divsChild>
                <w:div w:id="522790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2791061">
          <w:marLeft w:val="0"/>
          <w:marRight w:val="0"/>
          <w:marTop w:val="0"/>
          <w:marBottom w:val="0"/>
          <w:divBdr>
            <w:top w:val="none" w:sz="0" w:space="0" w:color="auto"/>
            <w:left w:val="none" w:sz="0" w:space="0" w:color="auto"/>
            <w:bottom w:val="none" w:sz="0" w:space="0" w:color="auto"/>
            <w:right w:val="none" w:sz="0" w:space="0" w:color="auto"/>
          </w:divBdr>
          <w:divsChild>
            <w:div w:id="522791069">
              <w:marLeft w:val="0"/>
              <w:marRight w:val="0"/>
              <w:marTop w:val="0"/>
              <w:marBottom w:val="0"/>
              <w:divBdr>
                <w:top w:val="none" w:sz="0" w:space="0" w:color="auto"/>
                <w:left w:val="none" w:sz="0" w:space="0" w:color="auto"/>
                <w:bottom w:val="none" w:sz="0" w:space="0" w:color="auto"/>
                <w:right w:val="none" w:sz="0" w:space="0" w:color="auto"/>
              </w:divBdr>
              <w:divsChild>
                <w:div w:id="522790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790986">
      <w:marLeft w:val="0"/>
      <w:marRight w:val="0"/>
      <w:marTop w:val="0"/>
      <w:marBottom w:val="0"/>
      <w:divBdr>
        <w:top w:val="none" w:sz="0" w:space="0" w:color="auto"/>
        <w:left w:val="none" w:sz="0" w:space="0" w:color="auto"/>
        <w:bottom w:val="none" w:sz="0" w:space="0" w:color="auto"/>
        <w:right w:val="none" w:sz="0" w:space="0" w:color="auto"/>
      </w:divBdr>
    </w:div>
    <w:div w:id="522790987">
      <w:marLeft w:val="0"/>
      <w:marRight w:val="0"/>
      <w:marTop w:val="0"/>
      <w:marBottom w:val="0"/>
      <w:divBdr>
        <w:top w:val="none" w:sz="0" w:space="0" w:color="auto"/>
        <w:left w:val="none" w:sz="0" w:space="0" w:color="auto"/>
        <w:bottom w:val="none" w:sz="0" w:space="0" w:color="auto"/>
        <w:right w:val="none" w:sz="0" w:space="0" w:color="auto"/>
      </w:divBdr>
    </w:div>
    <w:div w:id="522790988">
      <w:marLeft w:val="0"/>
      <w:marRight w:val="0"/>
      <w:marTop w:val="0"/>
      <w:marBottom w:val="0"/>
      <w:divBdr>
        <w:top w:val="none" w:sz="0" w:space="0" w:color="auto"/>
        <w:left w:val="none" w:sz="0" w:space="0" w:color="auto"/>
        <w:bottom w:val="none" w:sz="0" w:space="0" w:color="auto"/>
        <w:right w:val="none" w:sz="0" w:space="0" w:color="auto"/>
      </w:divBdr>
    </w:div>
    <w:div w:id="522790989">
      <w:marLeft w:val="0"/>
      <w:marRight w:val="0"/>
      <w:marTop w:val="0"/>
      <w:marBottom w:val="0"/>
      <w:divBdr>
        <w:top w:val="none" w:sz="0" w:space="0" w:color="auto"/>
        <w:left w:val="none" w:sz="0" w:space="0" w:color="auto"/>
        <w:bottom w:val="none" w:sz="0" w:space="0" w:color="auto"/>
        <w:right w:val="none" w:sz="0" w:space="0" w:color="auto"/>
      </w:divBdr>
    </w:div>
    <w:div w:id="522790990">
      <w:marLeft w:val="0"/>
      <w:marRight w:val="0"/>
      <w:marTop w:val="0"/>
      <w:marBottom w:val="0"/>
      <w:divBdr>
        <w:top w:val="none" w:sz="0" w:space="0" w:color="auto"/>
        <w:left w:val="none" w:sz="0" w:space="0" w:color="auto"/>
        <w:bottom w:val="none" w:sz="0" w:space="0" w:color="auto"/>
        <w:right w:val="none" w:sz="0" w:space="0" w:color="auto"/>
      </w:divBdr>
    </w:div>
    <w:div w:id="522790991">
      <w:marLeft w:val="0"/>
      <w:marRight w:val="0"/>
      <w:marTop w:val="0"/>
      <w:marBottom w:val="0"/>
      <w:divBdr>
        <w:top w:val="none" w:sz="0" w:space="0" w:color="auto"/>
        <w:left w:val="none" w:sz="0" w:space="0" w:color="auto"/>
        <w:bottom w:val="none" w:sz="0" w:space="0" w:color="auto"/>
        <w:right w:val="none" w:sz="0" w:space="0" w:color="auto"/>
      </w:divBdr>
    </w:div>
    <w:div w:id="522790992">
      <w:marLeft w:val="0"/>
      <w:marRight w:val="0"/>
      <w:marTop w:val="0"/>
      <w:marBottom w:val="0"/>
      <w:divBdr>
        <w:top w:val="none" w:sz="0" w:space="0" w:color="auto"/>
        <w:left w:val="none" w:sz="0" w:space="0" w:color="auto"/>
        <w:bottom w:val="none" w:sz="0" w:space="0" w:color="auto"/>
        <w:right w:val="none" w:sz="0" w:space="0" w:color="auto"/>
      </w:divBdr>
    </w:div>
    <w:div w:id="522790993">
      <w:marLeft w:val="0"/>
      <w:marRight w:val="0"/>
      <w:marTop w:val="0"/>
      <w:marBottom w:val="0"/>
      <w:divBdr>
        <w:top w:val="none" w:sz="0" w:space="0" w:color="auto"/>
        <w:left w:val="none" w:sz="0" w:space="0" w:color="auto"/>
        <w:bottom w:val="none" w:sz="0" w:space="0" w:color="auto"/>
        <w:right w:val="none" w:sz="0" w:space="0" w:color="auto"/>
      </w:divBdr>
    </w:div>
    <w:div w:id="522790994">
      <w:marLeft w:val="0"/>
      <w:marRight w:val="0"/>
      <w:marTop w:val="0"/>
      <w:marBottom w:val="0"/>
      <w:divBdr>
        <w:top w:val="none" w:sz="0" w:space="0" w:color="auto"/>
        <w:left w:val="none" w:sz="0" w:space="0" w:color="auto"/>
        <w:bottom w:val="none" w:sz="0" w:space="0" w:color="auto"/>
        <w:right w:val="none" w:sz="0" w:space="0" w:color="auto"/>
      </w:divBdr>
    </w:div>
    <w:div w:id="522790995">
      <w:marLeft w:val="0"/>
      <w:marRight w:val="0"/>
      <w:marTop w:val="0"/>
      <w:marBottom w:val="0"/>
      <w:divBdr>
        <w:top w:val="none" w:sz="0" w:space="0" w:color="auto"/>
        <w:left w:val="none" w:sz="0" w:space="0" w:color="auto"/>
        <w:bottom w:val="none" w:sz="0" w:space="0" w:color="auto"/>
        <w:right w:val="none" w:sz="0" w:space="0" w:color="auto"/>
      </w:divBdr>
    </w:div>
    <w:div w:id="522790996">
      <w:marLeft w:val="0"/>
      <w:marRight w:val="0"/>
      <w:marTop w:val="0"/>
      <w:marBottom w:val="0"/>
      <w:divBdr>
        <w:top w:val="none" w:sz="0" w:space="0" w:color="auto"/>
        <w:left w:val="none" w:sz="0" w:space="0" w:color="auto"/>
        <w:bottom w:val="none" w:sz="0" w:space="0" w:color="auto"/>
        <w:right w:val="none" w:sz="0" w:space="0" w:color="auto"/>
      </w:divBdr>
    </w:div>
    <w:div w:id="522790997">
      <w:marLeft w:val="0"/>
      <w:marRight w:val="0"/>
      <w:marTop w:val="0"/>
      <w:marBottom w:val="0"/>
      <w:divBdr>
        <w:top w:val="none" w:sz="0" w:space="0" w:color="auto"/>
        <w:left w:val="none" w:sz="0" w:space="0" w:color="auto"/>
        <w:bottom w:val="none" w:sz="0" w:space="0" w:color="auto"/>
        <w:right w:val="none" w:sz="0" w:space="0" w:color="auto"/>
      </w:divBdr>
    </w:div>
    <w:div w:id="522790998">
      <w:marLeft w:val="0"/>
      <w:marRight w:val="0"/>
      <w:marTop w:val="0"/>
      <w:marBottom w:val="0"/>
      <w:divBdr>
        <w:top w:val="none" w:sz="0" w:space="0" w:color="auto"/>
        <w:left w:val="none" w:sz="0" w:space="0" w:color="auto"/>
        <w:bottom w:val="none" w:sz="0" w:space="0" w:color="auto"/>
        <w:right w:val="none" w:sz="0" w:space="0" w:color="auto"/>
      </w:divBdr>
    </w:div>
    <w:div w:id="522790999">
      <w:marLeft w:val="0"/>
      <w:marRight w:val="0"/>
      <w:marTop w:val="0"/>
      <w:marBottom w:val="0"/>
      <w:divBdr>
        <w:top w:val="none" w:sz="0" w:space="0" w:color="auto"/>
        <w:left w:val="none" w:sz="0" w:space="0" w:color="auto"/>
        <w:bottom w:val="none" w:sz="0" w:space="0" w:color="auto"/>
        <w:right w:val="none" w:sz="0" w:space="0" w:color="auto"/>
      </w:divBdr>
    </w:div>
    <w:div w:id="522791000">
      <w:marLeft w:val="0"/>
      <w:marRight w:val="0"/>
      <w:marTop w:val="0"/>
      <w:marBottom w:val="0"/>
      <w:divBdr>
        <w:top w:val="none" w:sz="0" w:space="0" w:color="auto"/>
        <w:left w:val="none" w:sz="0" w:space="0" w:color="auto"/>
        <w:bottom w:val="none" w:sz="0" w:space="0" w:color="auto"/>
        <w:right w:val="none" w:sz="0" w:space="0" w:color="auto"/>
      </w:divBdr>
    </w:div>
    <w:div w:id="522791001">
      <w:marLeft w:val="0"/>
      <w:marRight w:val="0"/>
      <w:marTop w:val="0"/>
      <w:marBottom w:val="0"/>
      <w:divBdr>
        <w:top w:val="none" w:sz="0" w:space="0" w:color="auto"/>
        <w:left w:val="none" w:sz="0" w:space="0" w:color="auto"/>
        <w:bottom w:val="none" w:sz="0" w:space="0" w:color="auto"/>
        <w:right w:val="none" w:sz="0" w:space="0" w:color="auto"/>
      </w:divBdr>
    </w:div>
    <w:div w:id="522791002">
      <w:marLeft w:val="0"/>
      <w:marRight w:val="0"/>
      <w:marTop w:val="0"/>
      <w:marBottom w:val="0"/>
      <w:divBdr>
        <w:top w:val="none" w:sz="0" w:space="0" w:color="auto"/>
        <w:left w:val="none" w:sz="0" w:space="0" w:color="auto"/>
        <w:bottom w:val="none" w:sz="0" w:space="0" w:color="auto"/>
        <w:right w:val="none" w:sz="0" w:space="0" w:color="auto"/>
      </w:divBdr>
    </w:div>
    <w:div w:id="522791003">
      <w:marLeft w:val="0"/>
      <w:marRight w:val="0"/>
      <w:marTop w:val="0"/>
      <w:marBottom w:val="0"/>
      <w:divBdr>
        <w:top w:val="none" w:sz="0" w:space="0" w:color="auto"/>
        <w:left w:val="none" w:sz="0" w:space="0" w:color="auto"/>
        <w:bottom w:val="none" w:sz="0" w:space="0" w:color="auto"/>
        <w:right w:val="none" w:sz="0" w:space="0" w:color="auto"/>
      </w:divBdr>
    </w:div>
    <w:div w:id="522791004">
      <w:marLeft w:val="0"/>
      <w:marRight w:val="0"/>
      <w:marTop w:val="0"/>
      <w:marBottom w:val="0"/>
      <w:divBdr>
        <w:top w:val="none" w:sz="0" w:space="0" w:color="auto"/>
        <w:left w:val="none" w:sz="0" w:space="0" w:color="auto"/>
        <w:bottom w:val="none" w:sz="0" w:space="0" w:color="auto"/>
        <w:right w:val="none" w:sz="0" w:space="0" w:color="auto"/>
      </w:divBdr>
    </w:div>
    <w:div w:id="522791005">
      <w:marLeft w:val="0"/>
      <w:marRight w:val="0"/>
      <w:marTop w:val="0"/>
      <w:marBottom w:val="0"/>
      <w:divBdr>
        <w:top w:val="none" w:sz="0" w:space="0" w:color="auto"/>
        <w:left w:val="none" w:sz="0" w:space="0" w:color="auto"/>
        <w:bottom w:val="none" w:sz="0" w:space="0" w:color="auto"/>
        <w:right w:val="none" w:sz="0" w:space="0" w:color="auto"/>
      </w:divBdr>
    </w:div>
    <w:div w:id="522791006">
      <w:marLeft w:val="0"/>
      <w:marRight w:val="0"/>
      <w:marTop w:val="0"/>
      <w:marBottom w:val="0"/>
      <w:divBdr>
        <w:top w:val="none" w:sz="0" w:space="0" w:color="auto"/>
        <w:left w:val="none" w:sz="0" w:space="0" w:color="auto"/>
        <w:bottom w:val="none" w:sz="0" w:space="0" w:color="auto"/>
        <w:right w:val="none" w:sz="0" w:space="0" w:color="auto"/>
      </w:divBdr>
    </w:div>
    <w:div w:id="522791007">
      <w:marLeft w:val="0"/>
      <w:marRight w:val="0"/>
      <w:marTop w:val="0"/>
      <w:marBottom w:val="0"/>
      <w:divBdr>
        <w:top w:val="none" w:sz="0" w:space="0" w:color="auto"/>
        <w:left w:val="none" w:sz="0" w:space="0" w:color="auto"/>
        <w:bottom w:val="none" w:sz="0" w:space="0" w:color="auto"/>
        <w:right w:val="none" w:sz="0" w:space="0" w:color="auto"/>
      </w:divBdr>
    </w:div>
    <w:div w:id="522791008">
      <w:marLeft w:val="0"/>
      <w:marRight w:val="0"/>
      <w:marTop w:val="0"/>
      <w:marBottom w:val="0"/>
      <w:divBdr>
        <w:top w:val="none" w:sz="0" w:space="0" w:color="auto"/>
        <w:left w:val="none" w:sz="0" w:space="0" w:color="auto"/>
        <w:bottom w:val="none" w:sz="0" w:space="0" w:color="auto"/>
        <w:right w:val="none" w:sz="0" w:space="0" w:color="auto"/>
      </w:divBdr>
    </w:div>
    <w:div w:id="522791010">
      <w:marLeft w:val="0"/>
      <w:marRight w:val="0"/>
      <w:marTop w:val="0"/>
      <w:marBottom w:val="0"/>
      <w:divBdr>
        <w:top w:val="none" w:sz="0" w:space="0" w:color="auto"/>
        <w:left w:val="none" w:sz="0" w:space="0" w:color="auto"/>
        <w:bottom w:val="none" w:sz="0" w:space="0" w:color="auto"/>
        <w:right w:val="none" w:sz="0" w:space="0" w:color="auto"/>
      </w:divBdr>
    </w:div>
    <w:div w:id="522791011">
      <w:marLeft w:val="0"/>
      <w:marRight w:val="0"/>
      <w:marTop w:val="0"/>
      <w:marBottom w:val="0"/>
      <w:divBdr>
        <w:top w:val="none" w:sz="0" w:space="0" w:color="auto"/>
        <w:left w:val="none" w:sz="0" w:space="0" w:color="auto"/>
        <w:bottom w:val="none" w:sz="0" w:space="0" w:color="auto"/>
        <w:right w:val="none" w:sz="0" w:space="0" w:color="auto"/>
      </w:divBdr>
    </w:div>
    <w:div w:id="522791012">
      <w:marLeft w:val="0"/>
      <w:marRight w:val="0"/>
      <w:marTop w:val="0"/>
      <w:marBottom w:val="0"/>
      <w:divBdr>
        <w:top w:val="none" w:sz="0" w:space="0" w:color="auto"/>
        <w:left w:val="none" w:sz="0" w:space="0" w:color="auto"/>
        <w:bottom w:val="none" w:sz="0" w:space="0" w:color="auto"/>
        <w:right w:val="none" w:sz="0" w:space="0" w:color="auto"/>
      </w:divBdr>
    </w:div>
    <w:div w:id="522791013">
      <w:marLeft w:val="0"/>
      <w:marRight w:val="0"/>
      <w:marTop w:val="0"/>
      <w:marBottom w:val="0"/>
      <w:divBdr>
        <w:top w:val="none" w:sz="0" w:space="0" w:color="auto"/>
        <w:left w:val="none" w:sz="0" w:space="0" w:color="auto"/>
        <w:bottom w:val="none" w:sz="0" w:space="0" w:color="auto"/>
        <w:right w:val="none" w:sz="0" w:space="0" w:color="auto"/>
      </w:divBdr>
    </w:div>
    <w:div w:id="522791014">
      <w:marLeft w:val="0"/>
      <w:marRight w:val="0"/>
      <w:marTop w:val="0"/>
      <w:marBottom w:val="0"/>
      <w:divBdr>
        <w:top w:val="none" w:sz="0" w:space="0" w:color="auto"/>
        <w:left w:val="none" w:sz="0" w:space="0" w:color="auto"/>
        <w:bottom w:val="none" w:sz="0" w:space="0" w:color="auto"/>
        <w:right w:val="none" w:sz="0" w:space="0" w:color="auto"/>
      </w:divBdr>
    </w:div>
    <w:div w:id="522791015">
      <w:marLeft w:val="0"/>
      <w:marRight w:val="0"/>
      <w:marTop w:val="0"/>
      <w:marBottom w:val="0"/>
      <w:divBdr>
        <w:top w:val="none" w:sz="0" w:space="0" w:color="auto"/>
        <w:left w:val="none" w:sz="0" w:space="0" w:color="auto"/>
        <w:bottom w:val="none" w:sz="0" w:space="0" w:color="auto"/>
        <w:right w:val="none" w:sz="0" w:space="0" w:color="auto"/>
      </w:divBdr>
    </w:div>
    <w:div w:id="522791016">
      <w:marLeft w:val="0"/>
      <w:marRight w:val="0"/>
      <w:marTop w:val="0"/>
      <w:marBottom w:val="0"/>
      <w:divBdr>
        <w:top w:val="none" w:sz="0" w:space="0" w:color="auto"/>
        <w:left w:val="none" w:sz="0" w:space="0" w:color="auto"/>
        <w:bottom w:val="none" w:sz="0" w:space="0" w:color="auto"/>
        <w:right w:val="none" w:sz="0" w:space="0" w:color="auto"/>
      </w:divBdr>
    </w:div>
    <w:div w:id="522791017">
      <w:marLeft w:val="0"/>
      <w:marRight w:val="0"/>
      <w:marTop w:val="0"/>
      <w:marBottom w:val="0"/>
      <w:divBdr>
        <w:top w:val="none" w:sz="0" w:space="0" w:color="auto"/>
        <w:left w:val="none" w:sz="0" w:space="0" w:color="auto"/>
        <w:bottom w:val="none" w:sz="0" w:space="0" w:color="auto"/>
        <w:right w:val="none" w:sz="0" w:space="0" w:color="auto"/>
      </w:divBdr>
    </w:div>
    <w:div w:id="522791018">
      <w:marLeft w:val="0"/>
      <w:marRight w:val="0"/>
      <w:marTop w:val="0"/>
      <w:marBottom w:val="0"/>
      <w:divBdr>
        <w:top w:val="none" w:sz="0" w:space="0" w:color="auto"/>
        <w:left w:val="none" w:sz="0" w:space="0" w:color="auto"/>
        <w:bottom w:val="none" w:sz="0" w:space="0" w:color="auto"/>
        <w:right w:val="none" w:sz="0" w:space="0" w:color="auto"/>
      </w:divBdr>
    </w:div>
    <w:div w:id="522791019">
      <w:marLeft w:val="0"/>
      <w:marRight w:val="0"/>
      <w:marTop w:val="0"/>
      <w:marBottom w:val="0"/>
      <w:divBdr>
        <w:top w:val="none" w:sz="0" w:space="0" w:color="auto"/>
        <w:left w:val="none" w:sz="0" w:space="0" w:color="auto"/>
        <w:bottom w:val="none" w:sz="0" w:space="0" w:color="auto"/>
        <w:right w:val="none" w:sz="0" w:space="0" w:color="auto"/>
      </w:divBdr>
    </w:div>
    <w:div w:id="522791020">
      <w:marLeft w:val="0"/>
      <w:marRight w:val="0"/>
      <w:marTop w:val="0"/>
      <w:marBottom w:val="0"/>
      <w:divBdr>
        <w:top w:val="none" w:sz="0" w:space="0" w:color="auto"/>
        <w:left w:val="none" w:sz="0" w:space="0" w:color="auto"/>
        <w:bottom w:val="none" w:sz="0" w:space="0" w:color="auto"/>
        <w:right w:val="none" w:sz="0" w:space="0" w:color="auto"/>
      </w:divBdr>
    </w:div>
    <w:div w:id="522791021">
      <w:marLeft w:val="0"/>
      <w:marRight w:val="0"/>
      <w:marTop w:val="0"/>
      <w:marBottom w:val="0"/>
      <w:divBdr>
        <w:top w:val="none" w:sz="0" w:space="0" w:color="auto"/>
        <w:left w:val="none" w:sz="0" w:space="0" w:color="auto"/>
        <w:bottom w:val="none" w:sz="0" w:space="0" w:color="auto"/>
        <w:right w:val="none" w:sz="0" w:space="0" w:color="auto"/>
      </w:divBdr>
    </w:div>
    <w:div w:id="522791022">
      <w:marLeft w:val="0"/>
      <w:marRight w:val="0"/>
      <w:marTop w:val="0"/>
      <w:marBottom w:val="0"/>
      <w:divBdr>
        <w:top w:val="none" w:sz="0" w:space="0" w:color="auto"/>
        <w:left w:val="none" w:sz="0" w:space="0" w:color="auto"/>
        <w:bottom w:val="none" w:sz="0" w:space="0" w:color="auto"/>
        <w:right w:val="none" w:sz="0" w:space="0" w:color="auto"/>
      </w:divBdr>
    </w:div>
    <w:div w:id="522791023">
      <w:marLeft w:val="0"/>
      <w:marRight w:val="0"/>
      <w:marTop w:val="0"/>
      <w:marBottom w:val="0"/>
      <w:divBdr>
        <w:top w:val="none" w:sz="0" w:space="0" w:color="auto"/>
        <w:left w:val="none" w:sz="0" w:space="0" w:color="auto"/>
        <w:bottom w:val="none" w:sz="0" w:space="0" w:color="auto"/>
        <w:right w:val="none" w:sz="0" w:space="0" w:color="auto"/>
      </w:divBdr>
    </w:div>
    <w:div w:id="522791025">
      <w:marLeft w:val="0"/>
      <w:marRight w:val="0"/>
      <w:marTop w:val="0"/>
      <w:marBottom w:val="0"/>
      <w:divBdr>
        <w:top w:val="none" w:sz="0" w:space="0" w:color="auto"/>
        <w:left w:val="none" w:sz="0" w:space="0" w:color="auto"/>
        <w:bottom w:val="none" w:sz="0" w:space="0" w:color="auto"/>
        <w:right w:val="none" w:sz="0" w:space="0" w:color="auto"/>
      </w:divBdr>
    </w:div>
    <w:div w:id="522791026">
      <w:marLeft w:val="0"/>
      <w:marRight w:val="0"/>
      <w:marTop w:val="0"/>
      <w:marBottom w:val="0"/>
      <w:divBdr>
        <w:top w:val="none" w:sz="0" w:space="0" w:color="auto"/>
        <w:left w:val="none" w:sz="0" w:space="0" w:color="auto"/>
        <w:bottom w:val="none" w:sz="0" w:space="0" w:color="auto"/>
        <w:right w:val="none" w:sz="0" w:space="0" w:color="auto"/>
      </w:divBdr>
    </w:div>
    <w:div w:id="522791027">
      <w:marLeft w:val="0"/>
      <w:marRight w:val="0"/>
      <w:marTop w:val="0"/>
      <w:marBottom w:val="0"/>
      <w:divBdr>
        <w:top w:val="none" w:sz="0" w:space="0" w:color="auto"/>
        <w:left w:val="none" w:sz="0" w:space="0" w:color="auto"/>
        <w:bottom w:val="none" w:sz="0" w:space="0" w:color="auto"/>
        <w:right w:val="none" w:sz="0" w:space="0" w:color="auto"/>
      </w:divBdr>
    </w:div>
    <w:div w:id="522791028">
      <w:marLeft w:val="0"/>
      <w:marRight w:val="0"/>
      <w:marTop w:val="0"/>
      <w:marBottom w:val="0"/>
      <w:divBdr>
        <w:top w:val="none" w:sz="0" w:space="0" w:color="auto"/>
        <w:left w:val="none" w:sz="0" w:space="0" w:color="auto"/>
        <w:bottom w:val="none" w:sz="0" w:space="0" w:color="auto"/>
        <w:right w:val="none" w:sz="0" w:space="0" w:color="auto"/>
      </w:divBdr>
    </w:div>
    <w:div w:id="522791029">
      <w:marLeft w:val="0"/>
      <w:marRight w:val="0"/>
      <w:marTop w:val="0"/>
      <w:marBottom w:val="0"/>
      <w:divBdr>
        <w:top w:val="none" w:sz="0" w:space="0" w:color="auto"/>
        <w:left w:val="none" w:sz="0" w:space="0" w:color="auto"/>
        <w:bottom w:val="none" w:sz="0" w:space="0" w:color="auto"/>
        <w:right w:val="none" w:sz="0" w:space="0" w:color="auto"/>
      </w:divBdr>
    </w:div>
    <w:div w:id="522791030">
      <w:marLeft w:val="0"/>
      <w:marRight w:val="0"/>
      <w:marTop w:val="0"/>
      <w:marBottom w:val="0"/>
      <w:divBdr>
        <w:top w:val="none" w:sz="0" w:space="0" w:color="auto"/>
        <w:left w:val="none" w:sz="0" w:space="0" w:color="auto"/>
        <w:bottom w:val="none" w:sz="0" w:space="0" w:color="auto"/>
        <w:right w:val="none" w:sz="0" w:space="0" w:color="auto"/>
      </w:divBdr>
    </w:div>
    <w:div w:id="522791031">
      <w:marLeft w:val="0"/>
      <w:marRight w:val="0"/>
      <w:marTop w:val="0"/>
      <w:marBottom w:val="0"/>
      <w:divBdr>
        <w:top w:val="none" w:sz="0" w:space="0" w:color="auto"/>
        <w:left w:val="none" w:sz="0" w:space="0" w:color="auto"/>
        <w:bottom w:val="none" w:sz="0" w:space="0" w:color="auto"/>
        <w:right w:val="none" w:sz="0" w:space="0" w:color="auto"/>
      </w:divBdr>
    </w:div>
    <w:div w:id="522791032">
      <w:marLeft w:val="0"/>
      <w:marRight w:val="0"/>
      <w:marTop w:val="0"/>
      <w:marBottom w:val="0"/>
      <w:divBdr>
        <w:top w:val="none" w:sz="0" w:space="0" w:color="auto"/>
        <w:left w:val="none" w:sz="0" w:space="0" w:color="auto"/>
        <w:bottom w:val="none" w:sz="0" w:space="0" w:color="auto"/>
        <w:right w:val="none" w:sz="0" w:space="0" w:color="auto"/>
      </w:divBdr>
    </w:div>
    <w:div w:id="522791033">
      <w:marLeft w:val="0"/>
      <w:marRight w:val="0"/>
      <w:marTop w:val="0"/>
      <w:marBottom w:val="0"/>
      <w:divBdr>
        <w:top w:val="none" w:sz="0" w:space="0" w:color="auto"/>
        <w:left w:val="none" w:sz="0" w:space="0" w:color="auto"/>
        <w:bottom w:val="none" w:sz="0" w:space="0" w:color="auto"/>
        <w:right w:val="none" w:sz="0" w:space="0" w:color="auto"/>
      </w:divBdr>
    </w:div>
    <w:div w:id="522791035">
      <w:marLeft w:val="0"/>
      <w:marRight w:val="0"/>
      <w:marTop w:val="0"/>
      <w:marBottom w:val="0"/>
      <w:divBdr>
        <w:top w:val="none" w:sz="0" w:space="0" w:color="auto"/>
        <w:left w:val="none" w:sz="0" w:space="0" w:color="auto"/>
        <w:bottom w:val="none" w:sz="0" w:space="0" w:color="auto"/>
        <w:right w:val="none" w:sz="0" w:space="0" w:color="auto"/>
      </w:divBdr>
    </w:div>
    <w:div w:id="522791036">
      <w:marLeft w:val="0"/>
      <w:marRight w:val="0"/>
      <w:marTop w:val="0"/>
      <w:marBottom w:val="0"/>
      <w:divBdr>
        <w:top w:val="none" w:sz="0" w:space="0" w:color="auto"/>
        <w:left w:val="none" w:sz="0" w:space="0" w:color="auto"/>
        <w:bottom w:val="none" w:sz="0" w:space="0" w:color="auto"/>
        <w:right w:val="none" w:sz="0" w:space="0" w:color="auto"/>
      </w:divBdr>
    </w:div>
    <w:div w:id="522791038">
      <w:marLeft w:val="0"/>
      <w:marRight w:val="0"/>
      <w:marTop w:val="0"/>
      <w:marBottom w:val="0"/>
      <w:divBdr>
        <w:top w:val="none" w:sz="0" w:space="0" w:color="auto"/>
        <w:left w:val="none" w:sz="0" w:space="0" w:color="auto"/>
        <w:bottom w:val="none" w:sz="0" w:space="0" w:color="auto"/>
        <w:right w:val="none" w:sz="0" w:space="0" w:color="auto"/>
      </w:divBdr>
    </w:div>
    <w:div w:id="522791039">
      <w:marLeft w:val="0"/>
      <w:marRight w:val="0"/>
      <w:marTop w:val="0"/>
      <w:marBottom w:val="0"/>
      <w:divBdr>
        <w:top w:val="none" w:sz="0" w:space="0" w:color="auto"/>
        <w:left w:val="none" w:sz="0" w:space="0" w:color="auto"/>
        <w:bottom w:val="none" w:sz="0" w:space="0" w:color="auto"/>
        <w:right w:val="none" w:sz="0" w:space="0" w:color="auto"/>
      </w:divBdr>
    </w:div>
    <w:div w:id="522791040">
      <w:marLeft w:val="0"/>
      <w:marRight w:val="0"/>
      <w:marTop w:val="0"/>
      <w:marBottom w:val="0"/>
      <w:divBdr>
        <w:top w:val="none" w:sz="0" w:space="0" w:color="auto"/>
        <w:left w:val="none" w:sz="0" w:space="0" w:color="auto"/>
        <w:bottom w:val="none" w:sz="0" w:space="0" w:color="auto"/>
        <w:right w:val="none" w:sz="0" w:space="0" w:color="auto"/>
      </w:divBdr>
    </w:div>
    <w:div w:id="522791041">
      <w:marLeft w:val="0"/>
      <w:marRight w:val="0"/>
      <w:marTop w:val="0"/>
      <w:marBottom w:val="0"/>
      <w:divBdr>
        <w:top w:val="none" w:sz="0" w:space="0" w:color="auto"/>
        <w:left w:val="none" w:sz="0" w:space="0" w:color="auto"/>
        <w:bottom w:val="none" w:sz="0" w:space="0" w:color="auto"/>
        <w:right w:val="none" w:sz="0" w:space="0" w:color="auto"/>
      </w:divBdr>
    </w:div>
    <w:div w:id="522791042">
      <w:marLeft w:val="0"/>
      <w:marRight w:val="0"/>
      <w:marTop w:val="0"/>
      <w:marBottom w:val="0"/>
      <w:divBdr>
        <w:top w:val="none" w:sz="0" w:space="0" w:color="auto"/>
        <w:left w:val="none" w:sz="0" w:space="0" w:color="auto"/>
        <w:bottom w:val="none" w:sz="0" w:space="0" w:color="auto"/>
        <w:right w:val="none" w:sz="0" w:space="0" w:color="auto"/>
      </w:divBdr>
    </w:div>
    <w:div w:id="522791043">
      <w:marLeft w:val="0"/>
      <w:marRight w:val="0"/>
      <w:marTop w:val="0"/>
      <w:marBottom w:val="0"/>
      <w:divBdr>
        <w:top w:val="none" w:sz="0" w:space="0" w:color="auto"/>
        <w:left w:val="none" w:sz="0" w:space="0" w:color="auto"/>
        <w:bottom w:val="none" w:sz="0" w:space="0" w:color="auto"/>
        <w:right w:val="none" w:sz="0" w:space="0" w:color="auto"/>
      </w:divBdr>
    </w:div>
    <w:div w:id="522791044">
      <w:marLeft w:val="0"/>
      <w:marRight w:val="0"/>
      <w:marTop w:val="0"/>
      <w:marBottom w:val="0"/>
      <w:divBdr>
        <w:top w:val="none" w:sz="0" w:space="0" w:color="auto"/>
        <w:left w:val="none" w:sz="0" w:space="0" w:color="auto"/>
        <w:bottom w:val="none" w:sz="0" w:space="0" w:color="auto"/>
        <w:right w:val="none" w:sz="0" w:space="0" w:color="auto"/>
      </w:divBdr>
    </w:div>
    <w:div w:id="522791045">
      <w:marLeft w:val="0"/>
      <w:marRight w:val="0"/>
      <w:marTop w:val="0"/>
      <w:marBottom w:val="0"/>
      <w:divBdr>
        <w:top w:val="none" w:sz="0" w:space="0" w:color="auto"/>
        <w:left w:val="none" w:sz="0" w:space="0" w:color="auto"/>
        <w:bottom w:val="none" w:sz="0" w:space="0" w:color="auto"/>
        <w:right w:val="none" w:sz="0" w:space="0" w:color="auto"/>
      </w:divBdr>
    </w:div>
    <w:div w:id="522791046">
      <w:marLeft w:val="0"/>
      <w:marRight w:val="0"/>
      <w:marTop w:val="0"/>
      <w:marBottom w:val="0"/>
      <w:divBdr>
        <w:top w:val="none" w:sz="0" w:space="0" w:color="auto"/>
        <w:left w:val="none" w:sz="0" w:space="0" w:color="auto"/>
        <w:bottom w:val="none" w:sz="0" w:space="0" w:color="auto"/>
        <w:right w:val="none" w:sz="0" w:space="0" w:color="auto"/>
      </w:divBdr>
    </w:div>
    <w:div w:id="522791047">
      <w:marLeft w:val="0"/>
      <w:marRight w:val="0"/>
      <w:marTop w:val="0"/>
      <w:marBottom w:val="0"/>
      <w:divBdr>
        <w:top w:val="none" w:sz="0" w:space="0" w:color="auto"/>
        <w:left w:val="none" w:sz="0" w:space="0" w:color="auto"/>
        <w:bottom w:val="none" w:sz="0" w:space="0" w:color="auto"/>
        <w:right w:val="none" w:sz="0" w:space="0" w:color="auto"/>
      </w:divBdr>
    </w:div>
    <w:div w:id="522791048">
      <w:marLeft w:val="0"/>
      <w:marRight w:val="0"/>
      <w:marTop w:val="0"/>
      <w:marBottom w:val="0"/>
      <w:divBdr>
        <w:top w:val="none" w:sz="0" w:space="0" w:color="auto"/>
        <w:left w:val="none" w:sz="0" w:space="0" w:color="auto"/>
        <w:bottom w:val="none" w:sz="0" w:space="0" w:color="auto"/>
        <w:right w:val="none" w:sz="0" w:space="0" w:color="auto"/>
      </w:divBdr>
    </w:div>
    <w:div w:id="522791049">
      <w:marLeft w:val="0"/>
      <w:marRight w:val="0"/>
      <w:marTop w:val="0"/>
      <w:marBottom w:val="0"/>
      <w:divBdr>
        <w:top w:val="none" w:sz="0" w:space="0" w:color="auto"/>
        <w:left w:val="none" w:sz="0" w:space="0" w:color="auto"/>
        <w:bottom w:val="none" w:sz="0" w:space="0" w:color="auto"/>
        <w:right w:val="none" w:sz="0" w:space="0" w:color="auto"/>
      </w:divBdr>
    </w:div>
    <w:div w:id="522791050">
      <w:marLeft w:val="0"/>
      <w:marRight w:val="0"/>
      <w:marTop w:val="0"/>
      <w:marBottom w:val="0"/>
      <w:divBdr>
        <w:top w:val="none" w:sz="0" w:space="0" w:color="auto"/>
        <w:left w:val="none" w:sz="0" w:space="0" w:color="auto"/>
        <w:bottom w:val="none" w:sz="0" w:space="0" w:color="auto"/>
        <w:right w:val="none" w:sz="0" w:space="0" w:color="auto"/>
      </w:divBdr>
    </w:div>
    <w:div w:id="522791051">
      <w:marLeft w:val="0"/>
      <w:marRight w:val="0"/>
      <w:marTop w:val="0"/>
      <w:marBottom w:val="0"/>
      <w:divBdr>
        <w:top w:val="none" w:sz="0" w:space="0" w:color="auto"/>
        <w:left w:val="none" w:sz="0" w:space="0" w:color="auto"/>
        <w:bottom w:val="none" w:sz="0" w:space="0" w:color="auto"/>
        <w:right w:val="none" w:sz="0" w:space="0" w:color="auto"/>
      </w:divBdr>
    </w:div>
    <w:div w:id="522791052">
      <w:marLeft w:val="0"/>
      <w:marRight w:val="0"/>
      <w:marTop w:val="0"/>
      <w:marBottom w:val="0"/>
      <w:divBdr>
        <w:top w:val="none" w:sz="0" w:space="0" w:color="auto"/>
        <w:left w:val="none" w:sz="0" w:space="0" w:color="auto"/>
        <w:bottom w:val="none" w:sz="0" w:space="0" w:color="auto"/>
        <w:right w:val="none" w:sz="0" w:space="0" w:color="auto"/>
      </w:divBdr>
    </w:div>
    <w:div w:id="522791053">
      <w:marLeft w:val="0"/>
      <w:marRight w:val="0"/>
      <w:marTop w:val="0"/>
      <w:marBottom w:val="0"/>
      <w:divBdr>
        <w:top w:val="none" w:sz="0" w:space="0" w:color="auto"/>
        <w:left w:val="none" w:sz="0" w:space="0" w:color="auto"/>
        <w:bottom w:val="none" w:sz="0" w:space="0" w:color="auto"/>
        <w:right w:val="none" w:sz="0" w:space="0" w:color="auto"/>
      </w:divBdr>
    </w:div>
    <w:div w:id="522791054">
      <w:marLeft w:val="0"/>
      <w:marRight w:val="0"/>
      <w:marTop w:val="0"/>
      <w:marBottom w:val="0"/>
      <w:divBdr>
        <w:top w:val="none" w:sz="0" w:space="0" w:color="auto"/>
        <w:left w:val="none" w:sz="0" w:space="0" w:color="auto"/>
        <w:bottom w:val="none" w:sz="0" w:space="0" w:color="auto"/>
        <w:right w:val="none" w:sz="0" w:space="0" w:color="auto"/>
      </w:divBdr>
    </w:div>
    <w:div w:id="522791055">
      <w:marLeft w:val="0"/>
      <w:marRight w:val="0"/>
      <w:marTop w:val="0"/>
      <w:marBottom w:val="0"/>
      <w:divBdr>
        <w:top w:val="none" w:sz="0" w:space="0" w:color="auto"/>
        <w:left w:val="none" w:sz="0" w:space="0" w:color="auto"/>
        <w:bottom w:val="none" w:sz="0" w:space="0" w:color="auto"/>
        <w:right w:val="none" w:sz="0" w:space="0" w:color="auto"/>
      </w:divBdr>
    </w:div>
    <w:div w:id="522791056">
      <w:marLeft w:val="0"/>
      <w:marRight w:val="0"/>
      <w:marTop w:val="0"/>
      <w:marBottom w:val="0"/>
      <w:divBdr>
        <w:top w:val="none" w:sz="0" w:space="0" w:color="auto"/>
        <w:left w:val="none" w:sz="0" w:space="0" w:color="auto"/>
        <w:bottom w:val="none" w:sz="0" w:space="0" w:color="auto"/>
        <w:right w:val="none" w:sz="0" w:space="0" w:color="auto"/>
      </w:divBdr>
    </w:div>
    <w:div w:id="522791057">
      <w:marLeft w:val="0"/>
      <w:marRight w:val="0"/>
      <w:marTop w:val="0"/>
      <w:marBottom w:val="0"/>
      <w:divBdr>
        <w:top w:val="none" w:sz="0" w:space="0" w:color="auto"/>
        <w:left w:val="none" w:sz="0" w:space="0" w:color="auto"/>
        <w:bottom w:val="none" w:sz="0" w:space="0" w:color="auto"/>
        <w:right w:val="none" w:sz="0" w:space="0" w:color="auto"/>
      </w:divBdr>
    </w:div>
    <w:div w:id="522791058">
      <w:marLeft w:val="0"/>
      <w:marRight w:val="0"/>
      <w:marTop w:val="0"/>
      <w:marBottom w:val="0"/>
      <w:divBdr>
        <w:top w:val="none" w:sz="0" w:space="0" w:color="auto"/>
        <w:left w:val="none" w:sz="0" w:space="0" w:color="auto"/>
        <w:bottom w:val="none" w:sz="0" w:space="0" w:color="auto"/>
        <w:right w:val="none" w:sz="0" w:space="0" w:color="auto"/>
      </w:divBdr>
    </w:div>
    <w:div w:id="522791059">
      <w:marLeft w:val="0"/>
      <w:marRight w:val="0"/>
      <w:marTop w:val="0"/>
      <w:marBottom w:val="0"/>
      <w:divBdr>
        <w:top w:val="none" w:sz="0" w:space="0" w:color="auto"/>
        <w:left w:val="none" w:sz="0" w:space="0" w:color="auto"/>
        <w:bottom w:val="none" w:sz="0" w:space="0" w:color="auto"/>
        <w:right w:val="none" w:sz="0" w:space="0" w:color="auto"/>
      </w:divBdr>
    </w:div>
    <w:div w:id="522791060">
      <w:marLeft w:val="0"/>
      <w:marRight w:val="0"/>
      <w:marTop w:val="0"/>
      <w:marBottom w:val="0"/>
      <w:divBdr>
        <w:top w:val="none" w:sz="0" w:space="0" w:color="auto"/>
        <w:left w:val="none" w:sz="0" w:space="0" w:color="auto"/>
        <w:bottom w:val="none" w:sz="0" w:space="0" w:color="auto"/>
        <w:right w:val="none" w:sz="0" w:space="0" w:color="auto"/>
      </w:divBdr>
    </w:div>
    <w:div w:id="522791062">
      <w:marLeft w:val="0"/>
      <w:marRight w:val="0"/>
      <w:marTop w:val="0"/>
      <w:marBottom w:val="0"/>
      <w:divBdr>
        <w:top w:val="none" w:sz="0" w:space="0" w:color="auto"/>
        <w:left w:val="none" w:sz="0" w:space="0" w:color="auto"/>
        <w:bottom w:val="none" w:sz="0" w:space="0" w:color="auto"/>
        <w:right w:val="none" w:sz="0" w:space="0" w:color="auto"/>
      </w:divBdr>
    </w:div>
    <w:div w:id="522791063">
      <w:marLeft w:val="0"/>
      <w:marRight w:val="0"/>
      <w:marTop w:val="0"/>
      <w:marBottom w:val="0"/>
      <w:divBdr>
        <w:top w:val="none" w:sz="0" w:space="0" w:color="auto"/>
        <w:left w:val="none" w:sz="0" w:space="0" w:color="auto"/>
        <w:bottom w:val="none" w:sz="0" w:space="0" w:color="auto"/>
        <w:right w:val="none" w:sz="0" w:space="0" w:color="auto"/>
      </w:divBdr>
    </w:div>
    <w:div w:id="522791064">
      <w:marLeft w:val="0"/>
      <w:marRight w:val="0"/>
      <w:marTop w:val="0"/>
      <w:marBottom w:val="0"/>
      <w:divBdr>
        <w:top w:val="none" w:sz="0" w:space="0" w:color="auto"/>
        <w:left w:val="none" w:sz="0" w:space="0" w:color="auto"/>
        <w:bottom w:val="none" w:sz="0" w:space="0" w:color="auto"/>
        <w:right w:val="none" w:sz="0" w:space="0" w:color="auto"/>
      </w:divBdr>
    </w:div>
    <w:div w:id="522791065">
      <w:marLeft w:val="0"/>
      <w:marRight w:val="0"/>
      <w:marTop w:val="0"/>
      <w:marBottom w:val="0"/>
      <w:divBdr>
        <w:top w:val="none" w:sz="0" w:space="0" w:color="auto"/>
        <w:left w:val="none" w:sz="0" w:space="0" w:color="auto"/>
        <w:bottom w:val="none" w:sz="0" w:space="0" w:color="auto"/>
        <w:right w:val="none" w:sz="0" w:space="0" w:color="auto"/>
      </w:divBdr>
    </w:div>
    <w:div w:id="522791066">
      <w:marLeft w:val="0"/>
      <w:marRight w:val="0"/>
      <w:marTop w:val="0"/>
      <w:marBottom w:val="0"/>
      <w:divBdr>
        <w:top w:val="none" w:sz="0" w:space="0" w:color="auto"/>
        <w:left w:val="none" w:sz="0" w:space="0" w:color="auto"/>
        <w:bottom w:val="none" w:sz="0" w:space="0" w:color="auto"/>
        <w:right w:val="none" w:sz="0" w:space="0" w:color="auto"/>
      </w:divBdr>
    </w:div>
    <w:div w:id="522791067">
      <w:marLeft w:val="0"/>
      <w:marRight w:val="0"/>
      <w:marTop w:val="0"/>
      <w:marBottom w:val="0"/>
      <w:divBdr>
        <w:top w:val="none" w:sz="0" w:space="0" w:color="auto"/>
        <w:left w:val="none" w:sz="0" w:space="0" w:color="auto"/>
        <w:bottom w:val="none" w:sz="0" w:space="0" w:color="auto"/>
        <w:right w:val="none" w:sz="0" w:space="0" w:color="auto"/>
      </w:divBdr>
    </w:div>
    <w:div w:id="522791068">
      <w:marLeft w:val="0"/>
      <w:marRight w:val="0"/>
      <w:marTop w:val="0"/>
      <w:marBottom w:val="0"/>
      <w:divBdr>
        <w:top w:val="none" w:sz="0" w:space="0" w:color="auto"/>
        <w:left w:val="none" w:sz="0" w:space="0" w:color="auto"/>
        <w:bottom w:val="none" w:sz="0" w:space="0" w:color="auto"/>
        <w:right w:val="none" w:sz="0" w:space="0" w:color="auto"/>
      </w:divBdr>
    </w:div>
    <w:div w:id="522791070">
      <w:marLeft w:val="0"/>
      <w:marRight w:val="0"/>
      <w:marTop w:val="0"/>
      <w:marBottom w:val="0"/>
      <w:divBdr>
        <w:top w:val="none" w:sz="0" w:space="0" w:color="auto"/>
        <w:left w:val="none" w:sz="0" w:space="0" w:color="auto"/>
        <w:bottom w:val="none" w:sz="0" w:space="0" w:color="auto"/>
        <w:right w:val="none" w:sz="0" w:space="0" w:color="auto"/>
      </w:divBdr>
    </w:div>
    <w:div w:id="522791071">
      <w:marLeft w:val="0"/>
      <w:marRight w:val="0"/>
      <w:marTop w:val="0"/>
      <w:marBottom w:val="0"/>
      <w:divBdr>
        <w:top w:val="none" w:sz="0" w:space="0" w:color="auto"/>
        <w:left w:val="none" w:sz="0" w:space="0" w:color="auto"/>
        <w:bottom w:val="none" w:sz="0" w:space="0" w:color="auto"/>
        <w:right w:val="none" w:sz="0" w:space="0" w:color="auto"/>
      </w:divBdr>
    </w:div>
    <w:div w:id="522791072">
      <w:marLeft w:val="0"/>
      <w:marRight w:val="0"/>
      <w:marTop w:val="0"/>
      <w:marBottom w:val="0"/>
      <w:divBdr>
        <w:top w:val="none" w:sz="0" w:space="0" w:color="auto"/>
        <w:left w:val="none" w:sz="0" w:space="0" w:color="auto"/>
        <w:bottom w:val="none" w:sz="0" w:space="0" w:color="auto"/>
        <w:right w:val="none" w:sz="0" w:space="0" w:color="auto"/>
      </w:divBdr>
    </w:div>
    <w:div w:id="522791073">
      <w:marLeft w:val="0"/>
      <w:marRight w:val="0"/>
      <w:marTop w:val="0"/>
      <w:marBottom w:val="0"/>
      <w:divBdr>
        <w:top w:val="none" w:sz="0" w:space="0" w:color="auto"/>
        <w:left w:val="none" w:sz="0" w:space="0" w:color="auto"/>
        <w:bottom w:val="none" w:sz="0" w:space="0" w:color="auto"/>
        <w:right w:val="none" w:sz="0" w:space="0" w:color="auto"/>
      </w:divBdr>
    </w:div>
    <w:div w:id="522791074">
      <w:marLeft w:val="0"/>
      <w:marRight w:val="0"/>
      <w:marTop w:val="0"/>
      <w:marBottom w:val="0"/>
      <w:divBdr>
        <w:top w:val="none" w:sz="0" w:space="0" w:color="auto"/>
        <w:left w:val="none" w:sz="0" w:space="0" w:color="auto"/>
        <w:bottom w:val="none" w:sz="0" w:space="0" w:color="auto"/>
        <w:right w:val="none" w:sz="0" w:space="0" w:color="auto"/>
      </w:divBdr>
    </w:div>
    <w:div w:id="522791075">
      <w:marLeft w:val="0"/>
      <w:marRight w:val="0"/>
      <w:marTop w:val="0"/>
      <w:marBottom w:val="0"/>
      <w:divBdr>
        <w:top w:val="none" w:sz="0" w:space="0" w:color="auto"/>
        <w:left w:val="none" w:sz="0" w:space="0" w:color="auto"/>
        <w:bottom w:val="none" w:sz="0" w:space="0" w:color="auto"/>
        <w:right w:val="none" w:sz="0" w:space="0" w:color="auto"/>
      </w:divBdr>
    </w:div>
    <w:div w:id="522791076">
      <w:marLeft w:val="0"/>
      <w:marRight w:val="0"/>
      <w:marTop w:val="0"/>
      <w:marBottom w:val="0"/>
      <w:divBdr>
        <w:top w:val="none" w:sz="0" w:space="0" w:color="auto"/>
        <w:left w:val="none" w:sz="0" w:space="0" w:color="auto"/>
        <w:bottom w:val="none" w:sz="0" w:space="0" w:color="auto"/>
        <w:right w:val="none" w:sz="0" w:space="0" w:color="auto"/>
      </w:divBdr>
    </w:div>
    <w:div w:id="522791077">
      <w:marLeft w:val="0"/>
      <w:marRight w:val="0"/>
      <w:marTop w:val="0"/>
      <w:marBottom w:val="0"/>
      <w:divBdr>
        <w:top w:val="none" w:sz="0" w:space="0" w:color="auto"/>
        <w:left w:val="none" w:sz="0" w:space="0" w:color="auto"/>
        <w:bottom w:val="none" w:sz="0" w:space="0" w:color="auto"/>
        <w:right w:val="none" w:sz="0" w:space="0" w:color="auto"/>
      </w:divBdr>
    </w:div>
    <w:div w:id="522791078">
      <w:marLeft w:val="0"/>
      <w:marRight w:val="0"/>
      <w:marTop w:val="0"/>
      <w:marBottom w:val="0"/>
      <w:divBdr>
        <w:top w:val="none" w:sz="0" w:space="0" w:color="auto"/>
        <w:left w:val="none" w:sz="0" w:space="0" w:color="auto"/>
        <w:bottom w:val="none" w:sz="0" w:space="0" w:color="auto"/>
        <w:right w:val="none" w:sz="0" w:space="0" w:color="auto"/>
      </w:divBdr>
    </w:div>
    <w:div w:id="522791079">
      <w:marLeft w:val="0"/>
      <w:marRight w:val="0"/>
      <w:marTop w:val="0"/>
      <w:marBottom w:val="0"/>
      <w:divBdr>
        <w:top w:val="none" w:sz="0" w:space="0" w:color="auto"/>
        <w:left w:val="none" w:sz="0" w:space="0" w:color="auto"/>
        <w:bottom w:val="none" w:sz="0" w:space="0" w:color="auto"/>
        <w:right w:val="none" w:sz="0" w:space="0" w:color="auto"/>
      </w:divBdr>
    </w:div>
    <w:div w:id="522791080">
      <w:marLeft w:val="0"/>
      <w:marRight w:val="0"/>
      <w:marTop w:val="0"/>
      <w:marBottom w:val="0"/>
      <w:divBdr>
        <w:top w:val="none" w:sz="0" w:space="0" w:color="auto"/>
        <w:left w:val="none" w:sz="0" w:space="0" w:color="auto"/>
        <w:bottom w:val="none" w:sz="0" w:space="0" w:color="auto"/>
        <w:right w:val="none" w:sz="0" w:space="0" w:color="auto"/>
      </w:divBdr>
    </w:div>
    <w:div w:id="522791081">
      <w:marLeft w:val="0"/>
      <w:marRight w:val="0"/>
      <w:marTop w:val="0"/>
      <w:marBottom w:val="0"/>
      <w:divBdr>
        <w:top w:val="none" w:sz="0" w:space="0" w:color="auto"/>
        <w:left w:val="none" w:sz="0" w:space="0" w:color="auto"/>
        <w:bottom w:val="none" w:sz="0" w:space="0" w:color="auto"/>
        <w:right w:val="none" w:sz="0" w:space="0" w:color="auto"/>
      </w:divBdr>
    </w:div>
    <w:div w:id="522791082">
      <w:marLeft w:val="0"/>
      <w:marRight w:val="0"/>
      <w:marTop w:val="0"/>
      <w:marBottom w:val="0"/>
      <w:divBdr>
        <w:top w:val="none" w:sz="0" w:space="0" w:color="auto"/>
        <w:left w:val="none" w:sz="0" w:space="0" w:color="auto"/>
        <w:bottom w:val="none" w:sz="0" w:space="0" w:color="auto"/>
        <w:right w:val="none" w:sz="0" w:space="0" w:color="auto"/>
      </w:divBdr>
    </w:div>
    <w:div w:id="522791083">
      <w:marLeft w:val="0"/>
      <w:marRight w:val="0"/>
      <w:marTop w:val="0"/>
      <w:marBottom w:val="0"/>
      <w:divBdr>
        <w:top w:val="none" w:sz="0" w:space="0" w:color="auto"/>
        <w:left w:val="none" w:sz="0" w:space="0" w:color="auto"/>
        <w:bottom w:val="none" w:sz="0" w:space="0" w:color="auto"/>
        <w:right w:val="none" w:sz="0" w:space="0" w:color="auto"/>
      </w:divBdr>
    </w:div>
    <w:div w:id="522791084">
      <w:marLeft w:val="0"/>
      <w:marRight w:val="0"/>
      <w:marTop w:val="0"/>
      <w:marBottom w:val="0"/>
      <w:divBdr>
        <w:top w:val="none" w:sz="0" w:space="0" w:color="auto"/>
        <w:left w:val="none" w:sz="0" w:space="0" w:color="auto"/>
        <w:bottom w:val="none" w:sz="0" w:space="0" w:color="auto"/>
        <w:right w:val="none" w:sz="0" w:space="0" w:color="auto"/>
      </w:divBdr>
    </w:div>
    <w:div w:id="522791085">
      <w:marLeft w:val="0"/>
      <w:marRight w:val="0"/>
      <w:marTop w:val="0"/>
      <w:marBottom w:val="0"/>
      <w:divBdr>
        <w:top w:val="none" w:sz="0" w:space="0" w:color="auto"/>
        <w:left w:val="none" w:sz="0" w:space="0" w:color="auto"/>
        <w:bottom w:val="none" w:sz="0" w:space="0" w:color="auto"/>
        <w:right w:val="none" w:sz="0" w:space="0" w:color="auto"/>
      </w:divBdr>
    </w:div>
    <w:div w:id="522791086">
      <w:marLeft w:val="0"/>
      <w:marRight w:val="0"/>
      <w:marTop w:val="0"/>
      <w:marBottom w:val="0"/>
      <w:divBdr>
        <w:top w:val="none" w:sz="0" w:space="0" w:color="auto"/>
        <w:left w:val="none" w:sz="0" w:space="0" w:color="auto"/>
        <w:bottom w:val="none" w:sz="0" w:space="0" w:color="auto"/>
        <w:right w:val="none" w:sz="0" w:space="0" w:color="auto"/>
      </w:divBdr>
    </w:div>
    <w:div w:id="522791087">
      <w:marLeft w:val="0"/>
      <w:marRight w:val="0"/>
      <w:marTop w:val="0"/>
      <w:marBottom w:val="0"/>
      <w:divBdr>
        <w:top w:val="none" w:sz="0" w:space="0" w:color="auto"/>
        <w:left w:val="none" w:sz="0" w:space="0" w:color="auto"/>
        <w:bottom w:val="none" w:sz="0" w:space="0" w:color="auto"/>
        <w:right w:val="none" w:sz="0" w:space="0" w:color="auto"/>
      </w:divBdr>
    </w:div>
    <w:div w:id="522791088">
      <w:marLeft w:val="0"/>
      <w:marRight w:val="0"/>
      <w:marTop w:val="0"/>
      <w:marBottom w:val="0"/>
      <w:divBdr>
        <w:top w:val="none" w:sz="0" w:space="0" w:color="auto"/>
        <w:left w:val="none" w:sz="0" w:space="0" w:color="auto"/>
        <w:bottom w:val="none" w:sz="0" w:space="0" w:color="auto"/>
        <w:right w:val="none" w:sz="0" w:space="0" w:color="auto"/>
      </w:divBdr>
    </w:div>
    <w:div w:id="522791089">
      <w:marLeft w:val="0"/>
      <w:marRight w:val="0"/>
      <w:marTop w:val="0"/>
      <w:marBottom w:val="0"/>
      <w:divBdr>
        <w:top w:val="none" w:sz="0" w:space="0" w:color="auto"/>
        <w:left w:val="none" w:sz="0" w:space="0" w:color="auto"/>
        <w:bottom w:val="none" w:sz="0" w:space="0" w:color="auto"/>
        <w:right w:val="none" w:sz="0" w:space="0" w:color="auto"/>
      </w:divBdr>
    </w:div>
    <w:div w:id="522791090">
      <w:marLeft w:val="0"/>
      <w:marRight w:val="0"/>
      <w:marTop w:val="0"/>
      <w:marBottom w:val="0"/>
      <w:divBdr>
        <w:top w:val="none" w:sz="0" w:space="0" w:color="auto"/>
        <w:left w:val="none" w:sz="0" w:space="0" w:color="auto"/>
        <w:bottom w:val="none" w:sz="0" w:space="0" w:color="auto"/>
        <w:right w:val="none" w:sz="0" w:space="0" w:color="auto"/>
      </w:divBdr>
    </w:div>
    <w:div w:id="522791091">
      <w:marLeft w:val="0"/>
      <w:marRight w:val="0"/>
      <w:marTop w:val="0"/>
      <w:marBottom w:val="0"/>
      <w:divBdr>
        <w:top w:val="none" w:sz="0" w:space="0" w:color="auto"/>
        <w:left w:val="none" w:sz="0" w:space="0" w:color="auto"/>
        <w:bottom w:val="none" w:sz="0" w:space="0" w:color="auto"/>
        <w:right w:val="none" w:sz="0" w:space="0" w:color="auto"/>
      </w:divBdr>
    </w:div>
    <w:div w:id="522791092">
      <w:marLeft w:val="0"/>
      <w:marRight w:val="0"/>
      <w:marTop w:val="0"/>
      <w:marBottom w:val="0"/>
      <w:divBdr>
        <w:top w:val="none" w:sz="0" w:space="0" w:color="auto"/>
        <w:left w:val="none" w:sz="0" w:space="0" w:color="auto"/>
        <w:bottom w:val="none" w:sz="0" w:space="0" w:color="auto"/>
        <w:right w:val="none" w:sz="0" w:space="0" w:color="auto"/>
      </w:divBdr>
    </w:div>
    <w:div w:id="522791093">
      <w:marLeft w:val="0"/>
      <w:marRight w:val="0"/>
      <w:marTop w:val="0"/>
      <w:marBottom w:val="0"/>
      <w:divBdr>
        <w:top w:val="none" w:sz="0" w:space="0" w:color="auto"/>
        <w:left w:val="none" w:sz="0" w:space="0" w:color="auto"/>
        <w:bottom w:val="none" w:sz="0" w:space="0" w:color="auto"/>
        <w:right w:val="none" w:sz="0" w:space="0" w:color="auto"/>
      </w:divBdr>
    </w:div>
    <w:div w:id="522791094">
      <w:marLeft w:val="0"/>
      <w:marRight w:val="0"/>
      <w:marTop w:val="0"/>
      <w:marBottom w:val="0"/>
      <w:divBdr>
        <w:top w:val="none" w:sz="0" w:space="0" w:color="auto"/>
        <w:left w:val="none" w:sz="0" w:space="0" w:color="auto"/>
        <w:bottom w:val="none" w:sz="0" w:space="0" w:color="auto"/>
        <w:right w:val="none" w:sz="0" w:space="0" w:color="auto"/>
      </w:divBdr>
    </w:div>
    <w:div w:id="522791095">
      <w:marLeft w:val="0"/>
      <w:marRight w:val="0"/>
      <w:marTop w:val="0"/>
      <w:marBottom w:val="0"/>
      <w:divBdr>
        <w:top w:val="none" w:sz="0" w:space="0" w:color="auto"/>
        <w:left w:val="none" w:sz="0" w:space="0" w:color="auto"/>
        <w:bottom w:val="none" w:sz="0" w:space="0" w:color="auto"/>
        <w:right w:val="none" w:sz="0" w:space="0" w:color="auto"/>
      </w:divBdr>
    </w:div>
    <w:div w:id="522791096">
      <w:marLeft w:val="0"/>
      <w:marRight w:val="0"/>
      <w:marTop w:val="0"/>
      <w:marBottom w:val="0"/>
      <w:divBdr>
        <w:top w:val="none" w:sz="0" w:space="0" w:color="auto"/>
        <w:left w:val="none" w:sz="0" w:space="0" w:color="auto"/>
        <w:bottom w:val="none" w:sz="0" w:space="0" w:color="auto"/>
        <w:right w:val="none" w:sz="0" w:space="0" w:color="auto"/>
      </w:divBdr>
    </w:div>
    <w:div w:id="522791097">
      <w:marLeft w:val="0"/>
      <w:marRight w:val="0"/>
      <w:marTop w:val="0"/>
      <w:marBottom w:val="0"/>
      <w:divBdr>
        <w:top w:val="none" w:sz="0" w:space="0" w:color="auto"/>
        <w:left w:val="none" w:sz="0" w:space="0" w:color="auto"/>
        <w:bottom w:val="none" w:sz="0" w:space="0" w:color="auto"/>
        <w:right w:val="none" w:sz="0" w:space="0" w:color="auto"/>
      </w:divBdr>
    </w:div>
    <w:div w:id="522791098">
      <w:marLeft w:val="0"/>
      <w:marRight w:val="0"/>
      <w:marTop w:val="0"/>
      <w:marBottom w:val="0"/>
      <w:divBdr>
        <w:top w:val="none" w:sz="0" w:space="0" w:color="auto"/>
        <w:left w:val="none" w:sz="0" w:space="0" w:color="auto"/>
        <w:bottom w:val="none" w:sz="0" w:space="0" w:color="auto"/>
        <w:right w:val="none" w:sz="0" w:space="0" w:color="auto"/>
      </w:divBdr>
    </w:div>
    <w:div w:id="522791099">
      <w:marLeft w:val="0"/>
      <w:marRight w:val="0"/>
      <w:marTop w:val="0"/>
      <w:marBottom w:val="0"/>
      <w:divBdr>
        <w:top w:val="none" w:sz="0" w:space="0" w:color="auto"/>
        <w:left w:val="none" w:sz="0" w:space="0" w:color="auto"/>
        <w:bottom w:val="none" w:sz="0" w:space="0" w:color="auto"/>
        <w:right w:val="none" w:sz="0" w:space="0" w:color="auto"/>
      </w:divBdr>
    </w:div>
    <w:div w:id="522791100">
      <w:marLeft w:val="0"/>
      <w:marRight w:val="0"/>
      <w:marTop w:val="0"/>
      <w:marBottom w:val="0"/>
      <w:divBdr>
        <w:top w:val="none" w:sz="0" w:space="0" w:color="auto"/>
        <w:left w:val="none" w:sz="0" w:space="0" w:color="auto"/>
        <w:bottom w:val="none" w:sz="0" w:space="0" w:color="auto"/>
        <w:right w:val="none" w:sz="0" w:space="0" w:color="auto"/>
      </w:divBdr>
    </w:div>
    <w:div w:id="522791101">
      <w:marLeft w:val="0"/>
      <w:marRight w:val="0"/>
      <w:marTop w:val="0"/>
      <w:marBottom w:val="0"/>
      <w:divBdr>
        <w:top w:val="none" w:sz="0" w:space="0" w:color="auto"/>
        <w:left w:val="none" w:sz="0" w:space="0" w:color="auto"/>
        <w:bottom w:val="none" w:sz="0" w:space="0" w:color="auto"/>
        <w:right w:val="none" w:sz="0" w:space="0" w:color="auto"/>
      </w:divBdr>
    </w:div>
    <w:div w:id="522791102">
      <w:marLeft w:val="0"/>
      <w:marRight w:val="0"/>
      <w:marTop w:val="0"/>
      <w:marBottom w:val="0"/>
      <w:divBdr>
        <w:top w:val="none" w:sz="0" w:space="0" w:color="auto"/>
        <w:left w:val="none" w:sz="0" w:space="0" w:color="auto"/>
        <w:bottom w:val="none" w:sz="0" w:space="0" w:color="auto"/>
        <w:right w:val="none" w:sz="0" w:space="0" w:color="auto"/>
      </w:divBdr>
    </w:div>
    <w:div w:id="522791103">
      <w:marLeft w:val="0"/>
      <w:marRight w:val="0"/>
      <w:marTop w:val="0"/>
      <w:marBottom w:val="0"/>
      <w:divBdr>
        <w:top w:val="none" w:sz="0" w:space="0" w:color="auto"/>
        <w:left w:val="none" w:sz="0" w:space="0" w:color="auto"/>
        <w:bottom w:val="none" w:sz="0" w:space="0" w:color="auto"/>
        <w:right w:val="none" w:sz="0" w:space="0" w:color="auto"/>
      </w:divBdr>
    </w:div>
    <w:div w:id="522791104">
      <w:marLeft w:val="0"/>
      <w:marRight w:val="0"/>
      <w:marTop w:val="0"/>
      <w:marBottom w:val="0"/>
      <w:divBdr>
        <w:top w:val="none" w:sz="0" w:space="0" w:color="auto"/>
        <w:left w:val="none" w:sz="0" w:space="0" w:color="auto"/>
        <w:bottom w:val="none" w:sz="0" w:space="0" w:color="auto"/>
        <w:right w:val="none" w:sz="0" w:space="0" w:color="auto"/>
      </w:divBdr>
    </w:div>
    <w:div w:id="522791105">
      <w:marLeft w:val="0"/>
      <w:marRight w:val="0"/>
      <w:marTop w:val="0"/>
      <w:marBottom w:val="0"/>
      <w:divBdr>
        <w:top w:val="none" w:sz="0" w:space="0" w:color="auto"/>
        <w:left w:val="none" w:sz="0" w:space="0" w:color="auto"/>
        <w:bottom w:val="none" w:sz="0" w:space="0" w:color="auto"/>
        <w:right w:val="none" w:sz="0" w:space="0" w:color="auto"/>
      </w:divBdr>
    </w:div>
    <w:div w:id="522791106">
      <w:marLeft w:val="0"/>
      <w:marRight w:val="0"/>
      <w:marTop w:val="0"/>
      <w:marBottom w:val="0"/>
      <w:divBdr>
        <w:top w:val="none" w:sz="0" w:space="0" w:color="auto"/>
        <w:left w:val="none" w:sz="0" w:space="0" w:color="auto"/>
        <w:bottom w:val="none" w:sz="0" w:space="0" w:color="auto"/>
        <w:right w:val="none" w:sz="0" w:space="0" w:color="auto"/>
      </w:divBdr>
    </w:div>
    <w:div w:id="522791107">
      <w:marLeft w:val="0"/>
      <w:marRight w:val="0"/>
      <w:marTop w:val="0"/>
      <w:marBottom w:val="0"/>
      <w:divBdr>
        <w:top w:val="none" w:sz="0" w:space="0" w:color="auto"/>
        <w:left w:val="none" w:sz="0" w:space="0" w:color="auto"/>
        <w:bottom w:val="none" w:sz="0" w:space="0" w:color="auto"/>
        <w:right w:val="none" w:sz="0" w:space="0" w:color="auto"/>
      </w:divBdr>
    </w:div>
    <w:div w:id="522791108">
      <w:marLeft w:val="0"/>
      <w:marRight w:val="0"/>
      <w:marTop w:val="0"/>
      <w:marBottom w:val="0"/>
      <w:divBdr>
        <w:top w:val="none" w:sz="0" w:space="0" w:color="auto"/>
        <w:left w:val="none" w:sz="0" w:space="0" w:color="auto"/>
        <w:bottom w:val="none" w:sz="0" w:space="0" w:color="auto"/>
        <w:right w:val="none" w:sz="0" w:space="0" w:color="auto"/>
      </w:divBdr>
    </w:div>
    <w:div w:id="522791109">
      <w:marLeft w:val="0"/>
      <w:marRight w:val="0"/>
      <w:marTop w:val="0"/>
      <w:marBottom w:val="0"/>
      <w:divBdr>
        <w:top w:val="none" w:sz="0" w:space="0" w:color="auto"/>
        <w:left w:val="none" w:sz="0" w:space="0" w:color="auto"/>
        <w:bottom w:val="none" w:sz="0" w:space="0" w:color="auto"/>
        <w:right w:val="none" w:sz="0" w:space="0" w:color="auto"/>
      </w:divBdr>
    </w:div>
    <w:div w:id="522791110">
      <w:marLeft w:val="0"/>
      <w:marRight w:val="0"/>
      <w:marTop w:val="0"/>
      <w:marBottom w:val="0"/>
      <w:divBdr>
        <w:top w:val="none" w:sz="0" w:space="0" w:color="auto"/>
        <w:left w:val="none" w:sz="0" w:space="0" w:color="auto"/>
        <w:bottom w:val="none" w:sz="0" w:space="0" w:color="auto"/>
        <w:right w:val="none" w:sz="0" w:space="0" w:color="auto"/>
      </w:divBdr>
    </w:div>
    <w:div w:id="522791111">
      <w:marLeft w:val="0"/>
      <w:marRight w:val="0"/>
      <w:marTop w:val="0"/>
      <w:marBottom w:val="0"/>
      <w:divBdr>
        <w:top w:val="none" w:sz="0" w:space="0" w:color="auto"/>
        <w:left w:val="none" w:sz="0" w:space="0" w:color="auto"/>
        <w:bottom w:val="none" w:sz="0" w:space="0" w:color="auto"/>
        <w:right w:val="none" w:sz="0" w:space="0" w:color="auto"/>
      </w:divBdr>
    </w:div>
    <w:div w:id="522791112">
      <w:marLeft w:val="0"/>
      <w:marRight w:val="0"/>
      <w:marTop w:val="0"/>
      <w:marBottom w:val="0"/>
      <w:divBdr>
        <w:top w:val="none" w:sz="0" w:space="0" w:color="auto"/>
        <w:left w:val="none" w:sz="0" w:space="0" w:color="auto"/>
        <w:bottom w:val="none" w:sz="0" w:space="0" w:color="auto"/>
        <w:right w:val="none" w:sz="0" w:space="0" w:color="auto"/>
      </w:divBdr>
    </w:div>
    <w:div w:id="522791113">
      <w:marLeft w:val="0"/>
      <w:marRight w:val="0"/>
      <w:marTop w:val="0"/>
      <w:marBottom w:val="0"/>
      <w:divBdr>
        <w:top w:val="none" w:sz="0" w:space="0" w:color="auto"/>
        <w:left w:val="none" w:sz="0" w:space="0" w:color="auto"/>
        <w:bottom w:val="none" w:sz="0" w:space="0" w:color="auto"/>
        <w:right w:val="none" w:sz="0" w:space="0" w:color="auto"/>
      </w:divBdr>
    </w:div>
    <w:div w:id="522791114">
      <w:marLeft w:val="0"/>
      <w:marRight w:val="0"/>
      <w:marTop w:val="0"/>
      <w:marBottom w:val="0"/>
      <w:divBdr>
        <w:top w:val="none" w:sz="0" w:space="0" w:color="auto"/>
        <w:left w:val="none" w:sz="0" w:space="0" w:color="auto"/>
        <w:bottom w:val="none" w:sz="0" w:space="0" w:color="auto"/>
        <w:right w:val="none" w:sz="0" w:space="0" w:color="auto"/>
      </w:divBdr>
    </w:div>
    <w:div w:id="526715441">
      <w:bodyDiv w:val="1"/>
      <w:marLeft w:val="0"/>
      <w:marRight w:val="0"/>
      <w:marTop w:val="0"/>
      <w:marBottom w:val="0"/>
      <w:divBdr>
        <w:top w:val="none" w:sz="0" w:space="0" w:color="auto"/>
        <w:left w:val="none" w:sz="0" w:space="0" w:color="auto"/>
        <w:bottom w:val="none" w:sz="0" w:space="0" w:color="auto"/>
        <w:right w:val="none" w:sz="0" w:space="0" w:color="auto"/>
      </w:divBdr>
      <w:divsChild>
        <w:div w:id="109278984">
          <w:marLeft w:val="0"/>
          <w:marRight w:val="0"/>
          <w:marTop w:val="0"/>
          <w:marBottom w:val="0"/>
          <w:divBdr>
            <w:top w:val="none" w:sz="0" w:space="0" w:color="auto"/>
            <w:left w:val="none" w:sz="0" w:space="0" w:color="auto"/>
            <w:bottom w:val="none" w:sz="0" w:space="0" w:color="auto"/>
            <w:right w:val="none" w:sz="0" w:space="0" w:color="auto"/>
          </w:divBdr>
        </w:div>
        <w:div w:id="287274523">
          <w:marLeft w:val="0"/>
          <w:marRight w:val="0"/>
          <w:marTop w:val="0"/>
          <w:marBottom w:val="0"/>
          <w:divBdr>
            <w:top w:val="none" w:sz="0" w:space="0" w:color="auto"/>
            <w:left w:val="none" w:sz="0" w:space="0" w:color="auto"/>
            <w:bottom w:val="none" w:sz="0" w:space="0" w:color="auto"/>
            <w:right w:val="none" w:sz="0" w:space="0" w:color="auto"/>
          </w:divBdr>
        </w:div>
      </w:divsChild>
    </w:div>
    <w:div w:id="542908600">
      <w:bodyDiv w:val="1"/>
      <w:marLeft w:val="0"/>
      <w:marRight w:val="0"/>
      <w:marTop w:val="0"/>
      <w:marBottom w:val="0"/>
      <w:divBdr>
        <w:top w:val="none" w:sz="0" w:space="0" w:color="auto"/>
        <w:left w:val="none" w:sz="0" w:space="0" w:color="auto"/>
        <w:bottom w:val="none" w:sz="0" w:space="0" w:color="auto"/>
        <w:right w:val="none" w:sz="0" w:space="0" w:color="auto"/>
      </w:divBdr>
    </w:div>
    <w:div w:id="547225753">
      <w:bodyDiv w:val="1"/>
      <w:marLeft w:val="0"/>
      <w:marRight w:val="0"/>
      <w:marTop w:val="0"/>
      <w:marBottom w:val="0"/>
      <w:divBdr>
        <w:top w:val="none" w:sz="0" w:space="0" w:color="auto"/>
        <w:left w:val="none" w:sz="0" w:space="0" w:color="auto"/>
        <w:bottom w:val="none" w:sz="0" w:space="0" w:color="auto"/>
        <w:right w:val="none" w:sz="0" w:space="0" w:color="auto"/>
      </w:divBdr>
    </w:div>
    <w:div w:id="552811637">
      <w:bodyDiv w:val="1"/>
      <w:marLeft w:val="0"/>
      <w:marRight w:val="0"/>
      <w:marTop w:val="0"/>
      <w:marBottom w:val="0"/>
      <w:divBdr>
        <w:top w:val="none" w:sz="0" w:space="0" w:color="auto"/>
        <w:left w:val="none" w:sz="0" w:space="0" w:color="auto"/>
        <w:bottom w:val="none" w:sz="0" w:space="0" w:color="auto"/>
        <w:right w:val="none" w:sz="0" w:space="0" w:color="auto"/>
      </w:divBdr>
    </w:div>
    <w:div w:id="561403180">
      <w:bodyDiv w:val="1"/>
      <w:marLeft w:val="0"/>
      <w:marRight w:val="0"/>
      <w:marTop w:val="0"/>
      <w:marBottom w:val="0"/>
      <w:divBdr>
        <w:top w:val="none" w:sz="0" w:space="0" w:color="auto"/>
        <w:left w:val="none" w:sz="0" w:space="0" w:color="auto"/>
        <w:bottom w:val="none" w:sz="0" w:space="0" w:color="auto"/>
        <w:right w:val="none" w:sz="0" w:space="0" w:color="auto"/>
      </w:divBdr>
    </w:div>
    <w:div w:id="573392824">
      <w:bodyDiv w:val="1"/>
      <w:marLeft w:val="0"/>
      <w:marRight w:val="0"/>
      <w:marTop w:val="0"/>
      <w:marBottom w:val="0"/>
      <w:divBdr>
        <w:top w:val="none" w:sz="0" w:space="0" w:color="auto"/>
        <w:left w:val="none" w:sz="0" w:space="0" w:color="auto"/>
        <w:bottom w:val="none" w:sz="0" w:space="0" w:color="auto"/>
        <w:right w:val="none" w:sz="0" w:space="0" w:color="auto"/>
      </w:divBdr>
    </w:div>
    <w:div w:id="586421747">
      <w:bodyDiv w:val="1"/>
      <w:marLeft w:val="0"/>
      <w:marRight w:val="0"/>
      <w:marTop w:val="0"/>
      <w:marBottom w:val="0"/>
      <w:divBdr>
        <w:top w:val="none" w:sz="0" w:space="0" w:color="auto"/>
        <w:left w:val="none" w:sz="0" w:space="0" w:color="auto"/>
        <w:bottom w:val="none" w:sz="0" w:space="0" w:color="auto"/>
        <w:right w:val="none" w:sz="0" w:space="0" w:color="auto"/>
      </w:divBdr>
    </w:div>
    <w:div w:id="601227507">
      <w:bodyDiv w:val="1"/>
      <w:marLeft w:val="0"/>
      <w:marRight w:val="0"/>
      <w:marTop w:val="0"/>
      <w:marBottom w:val="0"/>
      <w:divBdr>
        <w:top w:val="none" w:sz="0" w:space="0" w:color="auto"/>
        <w:left w:val="none" w:sz="0" w:space="0" w:color="auto"/>
        <w:bottom w:val="none" w:sz="0" w:space="0" w:color="auto"/>
        <w:right w:val="none" w:sz="0" w:space="0" w:color="auto"/>
      </w:divBdr>
    </w:div>
    <w:div w:id="616646873">
      <w:bodyDiv w:val="1"/>
      <w:marLeft w:val="0"/>
      <w:marRight w:val="0"/>
      <w:marTop w:val="0"/>
      <w:marBottom w:val="0"/>
      <w:divBdr>
        <w:top w:val="none" w:sz="0" w:space="0" w:color="auto"/>
        <w:left w:val="none" w:sz="0" w:space="0" w:color="auto"/>
        <w:bottom w:val="none" w:sz="0" w:space="0" w:color="auto"/>
        <w:right w:val="none" w:sz="0" w:space="0" w:color="auto"/>
      </w:divBdr>
    </w:div>
    <w:div w:id="637956943">
      <w:bodyDiv w:val="1"/>
      <w:marLeft w:val="0"/>
      <w:marRight w:val="0"/>
      <w:marTop w:val="0"/>
      <w:marBottom w:val="0"/>
      <w:divBdr>
        <w:top w:val="none" w:sz="0" w:space="0" w:color="auto"/>
        <w:left w:val="none" w:sz="0" w:space="0" w:color="auto"/>
        <w:bottom w:val="none" w:sz="0" w:space="0" w:color="auto"/>
        <w:right w:val="none" w:sz="0" w:space="0" w:color="auto"/>
      </w:divBdr>
    </w:div>
    <w:div w:id="644940477">
      <w:bodyDiv w:val="1"/>
      <w:marLeft w:val="0"/>
      <w:marRight w:val="0"/>
      <w:marTop w:val="0"/>
      <w:marBottom w:val="0"/>
      <w:divBdr>
        <w:top w:val="none" w:sz="0" w:space="0" w:color="auto"/>
        <w:left w:val="none" w:sz="0" w:space="0" w:color="auto"/>
        <w:bottom w:val="none" w:sz="0" w:space="0" w:color="auto"/>
        <w:right w:val="none" w:sz="0" w:space="0" w:color="auto"/>
      </w:divBdr>
    </w:div>
    <w:div w:id="684870434">
      <w:bodyDiv w:val="1"/>
      <w:marLeft w:val="0"/>
      <w:marRight w:val="0"/>
      <w:marTop w:val="0"/>
      <w:marBottom w:val="0"/>
      <w:divBdr>
        <w:top w:val="none" w:sz="0" w:space="0" w:color="auto"/>
        <w:left w:val="none" w:sz="0" w:space="0" w:color="auto"/>
        <w:bottom w:val="none" w:sz="0" w:space="0" w:color="auto"/>
        <w:right w:val="none" w:sz="0" w:space="0" w:color="auto"/>
      </w:divBdr>
    </w:div>
    <w:div w:id="705643478">
      <w:bodyDiv w:val="1"/>
      <w:marLeft w:val="0"/>
      <w:marRight w:val="0"/>
      <w:marTop w:val="0"/>
      <w:marBottom w:val="0"/>
      <w:divBdr>
        <w:top w:val="none" w:sz="0" w:space="0" w:color="auto"/>
        <w:left w:val="none" w:sz="0" w:space="0" w:color="auto"/>
        <w:bottom w:val="none" w:sz="0" w:space="0" w:color="auto"/>
        <w:right w:val="none" w:sz="0" w:space="0" w:color="auto"/>
      </w:divBdr>
    </w:div>
    <w:div w:id="724455290">
      <w:bodyDiv w:val="1"/>
      <w:marLeft w:val="0"/>
      <w:marRight w:val="0"/>
      <w:marTop w:val="0"/>
      <w:marBottom w:val="0"/>
      <w:divBdr>
        <w:top w:val="none" w:sz="0" w:space="0" w:color="auto"/>
        <w:left w:val="none" w:sz="0" w:space="0" w:color="auto"/>
        <w:bottom w:val="none" w:sz="0" w:space="0" w:color="auto"/>
        <w:right w:val="none" w:sz="0" w:space="0" w:color="auto"/>
      </w:divBdr>
    </w:div>
    <w:div w:id="741609505">
      <w:bodyDiv w:val="1"/>
      <w:marLeft w:val="0"/>
      <w:marRight w:val="0"/>
      <w:marTop w:val="0"/>
      <w:marBottom w:val="0"/>
      <w:divBdr>
        <w:top w:val="none" w:sz="0" w:space="0" w:color="auto"/>
        <w:left w:val="none" w:sz="0" w:space="0" w:color="auto"/>
        <w:bottom w:val="none" w:sz="0" w:space="0" w:color="auto"/>
        <w:right w:val="none" w:sz="0" w:space="0" w:color="auto"/>
      </w:divBdr>
    </w:div>
    <w:div w:id="750932252">
      <w:bodyDiv w:val="1"/>
      <w:marLeft w:val="0"/>
      <w:marRight w:val="0"/>
      <w:marTop w:val="0"/>
      <w:marBottom w:val="0"/>
      <w:divBdr>
        <w:top w:val="none" w:sz="0" w:space="0" w:color="auto"/>
        <w:left w:val="none" w:sz="0" w:space="0" w:color="auto"/>
        <w:bottom w:val="none" w:sz="0" w:space="0" w:color="auto"/>
        <w:right w:val="none" w:sz="0" w:space="0" w:color="auto"/>
      </w:divBdr>
    </w:div>
    <w:div w:id="757168819">
      <w:bodyDiv w:val="1"/>
      <w:marLeft w:val="0"/>
      <w:marRight w:val="0"/>
      <w:marTop w:val="0"/>
      <w:marBottom w:val="0"/>
      <w:divBdr>
        <w:top w:val="none" w:sz="0" w:space="0" w:color="auto"/>
        <w:left w:val="none" w:sz="0" w:space="0" w:color="auto"/>
        <w:bottom w:val="none" w:sz="0" w:space="0" w:color="auto"/>
        <w:right w:val="none" w:sz="0" w:space="0" w:color="auto"/>
      </w:divBdr>
    </w:div>
    <w:div w:id="816454713">
      <w:bodyDiv w:val="1"/>
      <w:marLeft w:val="0"/>
      <w:marRight w:val="0"/>
      <w:marTop w:val="0"/>
      <w:marBottom w:val="0"/>
      <w:divBdr>
        <w:top w:val="none" w:sz="0" w:space="0" w:color="auto"/>
        <w:left w:val="none" w:sz="0" w:space="0" w:color="auto"/>
        <w:bottom w:val="none" w:sz="0" w:space="0" w:color="auto"/>
        <w:right w:val="none" w:sz="0" w:space="0" w:color="auto"/>
      </w:divBdr>
    </w:div>
    <w:div w:id="833186132">
      <w:bodyDiv w:val="1"/>
      <w:marLeft w:val="0"/>
      <w:marRight w:val="0"/>
      <w:marTop w:val="0"/>
      <w:marBottom w:val="0"/>
      <w:divBdr>
        <w:top w:val="none" w:sz="0" w:space="0" w:color="auto"/>
        <w:left w:val="none" w:sz="0" w:space="0" w:color="auto"/>
        <w:bottom w:val="none" w:sz="0" w:space="0" w:color="auto"/>
        <w:right w:val="none" w:sz="0" w:space="0" w:color="auto"/>
      </w:divBdr>
    </w:div>
    <w:div w:id="834564576">
      <w:bodyDiv w:val="1"/>
      <w:marLeft w:val="0"/>
      <w:marRight w:val="0"/>
      <w:marTop w:val="0"/>
      <w:marBottom w:val="0"/>
      <w:divBdr>
        <w:top w:val="none" w:sz="0" w:space="0" w:color="auto"/>
        <w:left w:val="none" w:sz="0" w:space="0" w:color="auto"/>
        <w:bottom w:val="none" w:sz="0" w:space="0" w:color="auto"/>
        <w:right w:val="none" w:sz="0" w:space="0" w:color="auto"/>
      </w:divBdr>
    </w:div>
    <w:div w:id="847136683">
      <w:bodyDiv w:val="1"/>
      <w:marLeft w:val="0"/>
      <w:marRight w:val="0"/>
      <w:marTop w:val="0"/>
      <w:marBottom w:val="0"/>
      <w:divBdr>
        <w:top w:val="none" w:sz="0" w:space="0" w:color="auto"/>
        <w:left w:val="none" w:sz="0" w:space="0" w:color="auto"/>
        <w:bottom w:val="none" w:sz="0" w:space="0" w:color="auto"/>
        <w:right w:val="none" w:sz="0" w:space="0" w:color="auto"/>
      </w:divBdr>
    </w:div>
    <w:div w:id="880433985">
      <w:bodyDiv w:val="1"/>
      <w:marLeft w:val="0"/>
      <w:marRight w:val="0"/>
      <w:marTop w:val="0"/>
      <w:marBottom w:val="0"/>
      <w:divBdr>
        <w:top w:val="none" w:sz="0" w:space="0" w:color="auto"/>
        <w:left w:val="none" w:sz="0" w:space="0" w:color="auto"/>
        <w:bottom w:val="none" w:sz="0" w:space="0" w:color="auto"/>
        <w:right w:val="none" w:sz="0" w:space="0" w:color="auto"/>
      </w:divBdr>
    </w:div>
    <w:div w:id="901521883">
      <w:bodyDiv w:val="1"/>
      <w:marLeft w:val="0"/>
      <w:marRight w:val="0"/>
      <w:marTop w:val="0"/>
      <w:marBottom w:val="0"/>
      <w:divBdr>
        <w:top w:val="none" w:sz="0" w:space="0" w:color="auto"/>
        <w:left w:val="none" w:sz="0" w:space="0" w:color="auto"/>
        <w:bottom w:val="none" w:sz="0" w:space="0" w:color="auto"/>
        <w:right w:val="none" w:sz="0" w:space="0" w:color="auto"/>
      </w:divBdr>
    </w:div>
    <w:div w:id="907809816">
      <w:bodyDiv w:val="1"/>
      <w:marLeft w:val="0"/>
      <w:marRight w:val="0"/>
      <w:marTop w:val="0"/>
      <w:marBottom w:val="0"/>
      <w:divBdr>
        <w:top w:val="none" w:sz="0" w:space="0" w:color="auto"/>
        <w:left w:val="none" w:sz="0" w:space="0" w:color="auto"/>
        <w:bottom w:val="none" w:sz="0" w:space="0" w:color="auto"/>
        <w:right w:val="none" w:sz="0" w:space="0" w:color="auto"/>
      </w:divBdr>
    </w:div>
    <w:div w:id="930773057">
      <w:bodyDiv w:val="1"/>
      <w:marLeft w:val="0"/>
      <w:marRight w:val="0"/>
      <w:marTop w:val="0"/>
      <w:marBottom w:val="0"/>
      <w:divBdr>
        <w:top w:val="none" w:sz="0" w:space="0" w:color="auto"/>
        <w:left w:val="none" w:sz="0" w:space="0" w:color="auto"/>
        <w:bottom w:val="none" w:sz="0" w:space="0" w:color="auto"/>
        <w:right w:val="none" w:sz="0" w:space="0" w:color="auto"/>
      </w:divBdr>
    </w:div>
    <w:div w:id="942953529">
      <w:bodyDiv w:val="1"/>
      <w:marLeft w:val="0"/>
      <w:marRight w:val="0"/>
      <w:marTop w:val="0"/>
      <w:marBottom w:val="0"/>
      <w:divBdr>
        <w:top w:val="none" w:sz="0" w:space="0" w:color="auto"/>
        <w:left w:val="none" w:sz="0" w:space="0" w:color="auto"/>
        <w:bottom w:val="none" w:sz="0" w:space="0" w:color="auto"/>
        <w:right w:val="none" w:sz="0" w:space="0" w:color="auto"/>
      </w:divBdr>
    </w:div>
    <w:div w:id="993140017">
      <w:bodyDiv w:val="1"/>
      <w:marLeft w:val="0"/>
      <w:marRight w:val="0"/>
      <w:marTop w:val="0"/>
      <w:marBottom w:val="0"/>
      <w:divBdr>
        <w:top w:val="none" w:sz="0" w:space="0" w:color="auto"/>
        <w:left w:val="none" w:sz="0" w:space="0" w:color="auto"/>
        <w:bottom w:val="none" w:sz="0" w:space="0" w:color="auto"/>
        <w:right w:val="none" w:sz="0" w:space="0" w:color="auto"/>
      </w:divBdr>
    </w:div>
    <w:div w:id="1014115471">
      <w:bodyDiv w:val="1"/>
      <w:marLeft w:val="0"/>
      <w:marRight w:val="0"/>
      <w:marTop w:val="0"/>
      <w:marBottom w:val="0"/>
      <w:divBdr>
        <w:top w:val="none" w:sz="0" w:space="0" w:color="auto"/>
        <w:left w:val="none" w:sz="0" w:space="0" w:color="auto"/>
        <w:bottom w:val="none" w:sz="0" w:space="0" w:color="auto"/>
        <w:right w:val="none" w:sz="0" w:space="0" w:color="auto"/>
      </w:divBdr>
      <w:divsChild>
        <w:div w:id="1117140871">
          <w:marLeft w:val="0"/>
          <w:marRight w:val="0"/>
          <w:marTop w:val="0"/>
          <w:marBottom w:val="0"/>
          <w:divBdr>
            <w:top w:val="none" w:sz="0" w:space="0" w:color="auto"/>
            <w:left w:val="none" w:sz="0" w:space="0" w:color="auto"/>
            <w:bottom w:val="none" w:sz="0" w:space="0" w:color="auto"/>
            <w:right w:val="none" w:sz="0" w:space="0" w:color="auto"/>
          </w:divBdr>
          <w:divsChild>
            <w:div w:id="1402095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6227007">
      <w:bodyDiv w:val="1"/>
      <w:marLeft w:val="0"/>
      <w:marRight w:val="0"/>
      <w:marTop w:val="0"/>
      <w:marBottom w:val="0"/>
      <w:divBdr>
        <w:top w:val="none" w:sz="0" w:space="0" w:color="auto"/>
        <w:left w:val="none" w:sz="0" w:space="0" w:color="auto"/>
        <w:bottom w:val="none" w:sz="0" w:space="0" w:color="auto"/>
        <w:right w:val="none" w:sz="0" w:space="0" w:color="auto"/>
      </w:divBdr>
    </w:div>
    <w:div w:id="1021711143">
      <w:bodyDiv w:val="1"/>
      <w:marLeft w:val="0"/>
      <w:marRight w:val="0"/>
      <w:marTop w:val="0"/>
      <w:marBottom w:val="0"/>
      <w:divBdr>
        <w:top w:val="none" w:sz="0" w:space="0" w:color="auto"/>
        <w:left w:val="none" w:sz="0" w:space="0" w:color="auto"/>
        <w:bottom w:val="none" w:sz="0" w:space="0" w:color="auto"/>
        <w:right w:val="none" w:sz="0" w:space="0" w:color="auto"/>
      </w:divBdr>
    </w:div>
    <w:div w:id="1022435097">
      <w:bodyDiv w:val="1"/>
      <w:marLeft w:val="0"/>
      <w:marRight w:val="0"/>
      <w:marTop w:val="0"/>
      <w:marBottom w:val="0"/>
      <w:divBdr>
        <w:top w:val="none" w:sz="0" w:space="0" w:color="auto"/>
        <w:left w:val="none" w:sz="0" w:space="0" w:color="auto"/>
        <w:bottom w:val="none" w:sz="0" w:space="0" w:color="auto"/>
        <w:right w:val="none" w:sz="0" w:space="0" w:color="auto"/>
      </w:divBdr>
    </w:div>
    <w:div w:id="1027946464">
      <w:bodyDiv w:val="1"/>
      <w:marLeft w:val="0"/>
      <w:marRight w:val="0"/>
      <w:marTop w:val="0"/>
      <w:marBottom w:val="0"/>
      <w:divBdr>
        <w:top w:val="none" w:sz="0" w:space="0" w:color="auto"/>
        <w:left w:val="none" w:sz="0" w:space="0" w:color="auto"/>
        <w:bottom w:val="none" w:sz="0" w:space="0" w:color="auto"/>
        <w:right w:val="none" w:sz="0" w:space="0" w:color="auto"/>
      </w:divBdr>
    </w:div>
    <w:div w:id="1031492925">
      <w:bodyDiv w:val="1"/>
      <w:marLeft w:val="0"/>
      <w:marRight w:val="0"/>
      <w:marTop w:val="0"/>
      <w:marBottom w:val="0"/>
      <w:divBdr>
        <w:top w:val="none" w:sz="0" w:space="0" w:color="auto"/>
        <w:left w:val="none" w:sz="0" w:space="0" w:color="auto"/>
        <w:bottom w:val="none" w:sz="0" w:space="0" w:color="auto"/>
        <w:right w:val="none" w:sz="0" w:space="0" w:color="auto"/>
      </w:divBdr>
    </w:div>
    <w:div w:id="1046298222">
      <w:bodyDiv w:val="1"/>
      <w:marLeft w:val="0"/>
      <w:marRight w:val="0"/>
      <w:marTop w:val="0"/>
      <w:marBottom w:val="0"/>
      <w:divBdr>
        <w:top w:val="none" w:sz="0" w:space="0" w:color="auto"/>
        <w:left w:val="none" w:sz="0" w:space="0" w:color="auto"/>
        <w:bottom w:val="none" w:sz="0" w:space="0" w:color="auto"/>
        <w:right w:val="none" w:sz="0" w:space="0" w:color="auto"/>
      </w:divBdr>
    </w:div>
    <w:div w:id="1051852838">
      <w:bodyDiv w:val="1"/>
      <w:marLeft w:val="0"/>
      <w:marRight w:val="0"/>
      <w:marTop w:val="0"/>
      <w:marBottom w:val="0"/>
      <w:divBdr>
        <w:top w:val="none" w:sz="0" w:space="0" w:color="auto"/>
        <w:left w:val="none" w:sz="0" w:space="0" w:color="auto"/>
        <w:bottom w:val="none" w:sz="0" w:space="0" w:color="auto"/>
        <w:right w:val="none" w:sz="0" w:space="0" w:color="auto"/>
      </w:divBdr>
    </w:div>
    <w:div w:id="1082144955">
      <w:bodyDiv w:val="1"/>
      <w:marLeft w:val="0"/>
      <w:marRight w:val="0"/>
      <w:marTop w:val="0"/>
      <w:marBottom w:val="0"/>
      <w:divBdr>
        <w:top w:val="none" w:sz="0" w:space="0" w:color="auto"/>
        <w:left w:val="none" w:sz="0" w:space="0" w:color="auto"/>
        <w:bottom w:val="none" w:sz="0" w:space="0" w:color="auto"/>
        <w:right w:val="none" w:sz="0" w:space="0" w:color="auto"/>
      </w:divBdr>
    </w:div>
    <w:div w:id="1100951622">
      <w:bodyDiv w:val="1"/>
      <w:marLeft w:val="0"/>
      <w:marRight w:val="0"/>
      <w:marTop w:val="0"/>
      <w:marBottom w:val="0"/>
      <w:divBdr>
        <w:top w:val="none" w:sz="0" w:space="0" w:color="auto"/>
        <w:left w:val="none" w:sz="0" w:space="0" w:color="auto"/>
        <w:bottom w:val="none" w:sz="0" w:space="0" w:color="auto"/>
        <w:right w:val="none" w:sz="0" w:space="0" w:color="auto"/>
      </w:divBdr>
    </w:div>
    <w:div w:id="1136991679">
      <w:bodyDiv w:val="1"/>
      <w:marLeft w:val="0"/>
      <w:marRight w:val="0"/>
      <w:marTop w:val="0"/>
      <w:marBottom w:val="0"/>
      <w:divBdr>
        <w:top w:val="none" w:sz="0" w:space="0" w:color="auto"/>
        <w:left w:val="none" w:sz="0" w:space="0" w:color="auto"/>
        <w:bottom w:val="none" w:sz="0" w:space="0" w:color="auto"/>
        <w:right w:val="none" w:sz="0" w:space="0" w:color="auto"/>
      </w:divBdr>
    </w:div>
    <w:div w:id="1154834261">
      <w:bodyDiv w:val="1"/>
      <w:marLeft w:val="0"/>
      <w:marRight w:val="0"/>
      <w:marTop w:val="0"/>
      <w:marBottom w:val="0"/>
      <w:divBdr>
        <w:top w:val="none" w:sz="0" w:space="0" w:color="auto"/>
        <w:left w:val="none" w:sz="0" w:space="0" w:color="auto"/>
        <w:bottom w:val="none" w:sz="0" w:space="0" w:color="auto"/>
        <w:right w:val="none" w:sz="0" w:space="0" w:color="auto"/>
      </w:divBdr>
    </w:div>
    <w:div w:id="1188183035">
      <w:bodyDiv w:val="1"/>
      <w:marLeft w:val="0"/>
      <w:marRight w:val="0"/>
      <w:marTop w:val="0"/>
      <w:marBottom w:val="0"/>
      <w:divBdr>
        <w:top w:val="none" w:sz="0" w:space="0" w:color="auto"/>
        <w:left w:val="none" w:sz="0" w:space="0" w:color="auto"/>
        <w:bottom w:val="none" w:sz="0" w:space="0" w:color="auto"/>
        <w:right w:val="none" w:sz="0" w:space="0" w:color="auto"/>
      </w:divBdr>
    </w:div>
    <w:div w:id="1200433193">
      <w:bodyDiv w:val="1"/>
      <w:marLeft w:val="0"/>
      <w:marRight w:val="0"/>
      <w:marTop w:val="0"/>
      <w:marBottom w:val="0"/>
      <w:divBdr>
        <w:top w:val="none" w:sz="0" w:space="0" w:color="auto"/>
        <w:left w:val="none" w:sz="0" w:space="0" w:color="auto"/>
        <w:bottom w:val="none" w:sz="0" w:space="0" w:color="auto"/>
        <w:right w:val="none" w:sz="0" w:space="0" w:color="auto"/>
      </w:divBdr>
    </w:div>
    <w:div w:id="1209610242">
      <w:bodyDiv w:val="1"/>
      <w:marLeft w:val="0"/>
      <w:marRight w:val="0"/>
      <w:marTop w:val="0"/>
      <w:marBottom w:val="0"/>
      <w:divBdr>
        <w:top w:val="none" w:sz="0" w:space="0" w:color="auto"/>
        <w:left w:val="none" w:sz="0" w:space="0" w:color="auto"/>
        <w:bottom w:val="none" w:sz="0" w:space="0" w:color="auto"/>
        <w:right w:val="none" w:sz="0" w:space="0" w:color="auto"/>
      </w:divBdr>
    </w:div>
    <w:div w:id="1216354513">
      <w:bodyDiv w:val="1"/>
      <w:marLeft w:val="0"/>
      <w:marRight w:val="0"/>
      <w:marTop w:val="0"/>
      <w:marBottom w:val="0"/>
      <w:divBdr>
        <w:top w:val="none" w:sz="0" w:space="0" w:color="auto"/>
        <w:left w:val="none" w:sz="0" w:space="0" w:color="auto"/>
        <w:bottom w:val="none" w:sz="0" w:space="0" w:color="auto"/>
        <w:right w:val="none" w:sz="0" w:space="0" w:color="auto"/>
      </w:divBdr>
    </w:div>
    <w:div w:id="1239290427">
      <w:bodyDiv w:val="1"/>
      <w:marLeft w:val="0"/>
      <w:marRight w:val="0"/>
      <w:marTop w:val="0"/>
      <w:marBottom w:val="0"/>
      <w:divBdr>
        <w:top w:val="none" w:sz="0" w:space="0" w:color="auto"/>
        <w:left w:val="none" w:sz="0" w:space="0" w:color="auto"/>
        <w:bottom w:val="none" w:sz="0" w:space="0" w:color="auto"/>
        <w:right w:val="none" w:sz="0" w:space="0" w:color="auto"/>
      </w:divBdr>
    </w:div>
    <w:div w:id="1242788478">
      <w:bodyDiv w:val="1"/>
      <w:marLeft w:val="0"/>
      <w:marRight w:val="0"/>
      <w:marTop w:val="0"/>
      <w:marBottom w:val="0"/>
      <w:divBdr>
        <w:top w:val="none" w:sz="0" w:space="0" w:color="auto"/>
        <w:left w:val="none" w:sz="0" w:space="0" w:color="auto"/>
        <w:bottom w:val="none" w:sz="0" w:space="0" w:color="auto"/>
        <w:right w:val="none" w:sz="0" w:space="0" w:color="auto"/>
      </w:divBdr>
    </w:div>
    <w:div w:id="1268536856">
      <w:bodyDiv w:val="1"/>
      <w:marLeft w:val="0"/>
      <w:marRight w:val="0"/>
      <w:marTop w:val="0"/>
      <w:marBottom w:val="0"/>
      <w:divBdr>
        <w:top w:val="none" w:sz="0" w:space="0" w:color="auto"/>
        <w:left w:val="none" w:sz="0" w:space="0" w:color="auto"/>
        <w:bottom w:val="none" w:sz="0" w:space="0" w:color="auto"/>
        <w:right w:val="none" w:sz="0" w:space="0" w:color="auto"/>
      </w:divBdr>
    </w:div>
    <w:div w:id="1324889432">
      <w:bodyDiv w:val="1"/>
      <w:marLeft w:val="0"/>
      <w:marRight w:val="0"/>
      <w:marTop w:val="0"/>
      <w:marBottom w:val="0"/>
      <w:divBdr>
        <w:top w:val="none" w:sz="0" w:space="0" w:color="auto"/>
        <w:left w:val="none" w:sz="0" w:space="0" w:color="auto"/>
        <w:bottom w:val="none" w:sz="0" w:space="0" w:color="auto"/>
        <w:right w:val="none" w:sz="0" w:space="0" w:color="auto"/>
      </w:divBdr>
    </w:div>
    <w:div w:id="1329792752">
      <w:bodyDiv w:val="1"/>
      <w:marLeft w:val="0"/>
      <w:marRight w:val="0"/>
      <w:marTop w:val="0"/>
      <w:marBottom w:val="0"/>
      <w:divBdr>
        <w:top w:val="none" w:sz="0" w:space="0" w:color="auto"/>
        <w:left w:val="none" w:sz="0" w:space="0" w:color="auto"/>
        <w:bottom w:val="none" w:sz="0" w:space="0" w:color="auto"/>
        <w:right w:val="none" w:sz="0" w:space="0" w:color="auto"/>
      </w:divBdr>
    </w:div>
    <w:div w:id="1331369547">
      <w:bodyDiv w:val="1"/>
      <w:marLeft w:val="0"/>
      <w:marRight w:val="0"/>
      <w:marTop w:val="0"/>
      <w:marBottom w:val="0"/>
      <w:divBdr>
        <w:top w:val="none" w:sz="0" w:space="0" w:color="auto"/>
        <w:left w:val="none" w:sz="0" w:space="0" w:color="auto"/>
        <w:bottom w:val="none" w:sz="0" w:space="0" w:color="auto"/>
        <w:right w:val="none" w:sz="0" w:space="0" w:color="auto"/>
      </w:divBdr>
    </w:div>
    <w:div w:id="1371148503">
      <w:bodyDiv w:val="1"/>
      <w:marLeft w:val="0"/>
      <w:marRight w:val="0"/>
      <w:marTop w:val="0"/>
      <w:marBottom w:val="0"/>
      <w:divBdr>
        <w:top w:val="none" w:sz="0" w:space="0" w:color="auto"/>
        <w:left w:val="none" w:sz="0" w:space="0" w:color="auto"/>
        <w:bottom w:val="none" w:sz="0" w:space="0" w:color="auto"/>
        <w:right w:val="none" w:sz="0" w:space="0" w:color="auto"/>
      </w:divBdr>
    </w:div>
    <w:div w:id="1387142365">
      <w:bodyDiv w:val="1"/>
      <w:marLeft w:val="0"/>
      <w:marRight w:val="0"/>
      <w:marTop w:val="0"/>
      <w:marBottom w:val="0"/>
      <w:divBdr>
        <w:top w:val="none" w:sz="0" w:space="0" w:color="auto"/>
        <w:left w:val="none" w:sz="0" w:space="0" w:color="auto"/>
        <w:bottom w:val="none" w:sz="0" w:space="0" w:color="auto"/>
        <w:right w:val="none" w:sz="0" w:space="0" w:color="auto"/>
      </w:divBdr>
    </w:div>
    <w:div w:id="1399204548">
      <w:bodyDiv w:val="1"/>
      <w:marLeft w:val="0"/>
      <w:marRight w:val="0"/>
      <w:marTop w:val="0"/>
      <w:marBottom w:val="0"/>
      <w:divBdr>
        <w:top w:val="none" w:sz="0" w:space="0" w:color="auto"/>
        <w:left w:val="none" w:sz="0" w:space="0" w:color="auto"/>
        <w:bottom w:val="none" w:sz="0" w:space="0" w:color="auto"/>
        <w:right w:val="none" w:sz="0" w:space="0" w:color="auto"/>
      </w:divBdr>
    </w:div>
    <w:div w:id="1403336396">
      <w:bodyDiv w:val="1"/>
      <w:marLeft w:val="0"/>
      <w:marRight w:val="0"/>
      <w:marTop w:val="0"/>
      <w:marBottom w:val="0"/>
      <w:divBdr>
        <w:top w:val="none" w:sz="0" w:space="0" w:color="auto"/>
        <w:left w:val="none" w:sz="0" w:space="0" w:color="auto"/>
        <w:bottom w:val="none" w:sz="0" w:space="0" w:color="auto"/>
        <w:right w:val="none" w:sz="0" w:space="0" w:color="auto"/>
      </w:divBdr>
    </w:div>
    <w:div w:id="1431196021">
      <w:bodyDiv w:val="1"/>
      <w:marLeft w:val="0"/>
      <w:marRight w:val="0"/>
      <w:marTop w:val="0"/>
      <w:marBottom w:val="0"/>
      <w:divBdr>
        <w:top w:val="none" w:sz="0" w:space="0" w:color="auto"/>
        <w:left w:val="none" w:sz="0" w:space="0" w:color="auto"/>
        <w:bottom w:val="none" w:sz="0" w:space="0" w:color="auto"/>
        <w:right w:val="none" w:sz="0" w:space="0" w:color="auto"/>
      </w:divBdr>
    </w:div>
    <w:div w:id="1449668376">
      <w:bodyDiv w:val="1"/>
      <w:marLeft w:val="0"/>
      <w:marRight w:val="0"/>
      <w:marTop w:val="0"/>
      <w:marBottom w:val="0"/>
      <w:divBdr>
        <w:top w:val="none" w:sz="0" w:space="0" w:color="auto"/>
        <w:left w:val="none" w:sz="0" w:space="0" w:color="auto"/>
        <w:bottom w:val="none" w:sz="0" w:space="0" w:color="auto"/>
        <w:right w:val="none" w:sz="0" w:space="0" w:color="auto"/>
      </w:divBdr>
    </w:div>
    <w:div w:id="1481536040">
      <w:bodyDiv w:val="1"/>
      <w:marLeft w:val="0"/>
      <w:marRight w:val="0"/>
      <w:marTop w:val="0"/>
      <w:marBottom w:val="0"/>
      <w:divBdr>
        <w:top w:val="none" w:sz="0" w:space="0" w:color="auto"/>
        <w:left w:val="none" w:sz="0" w:space="0" w:color="auto"/>
        <w:bottom w:val="none" w:sz="0" w:space="0" w:color="auto"/>
        <w:right w:val="none" w:sz="0" w:space="0" w:color="auto"/>
      </w:divBdr>
    </w:div>
    <w:div w:id="1483621748">
      <w:bodyDiv w:val="1"/>
      <w:marLeft w:val="0"/>
      <w:marRight w:val="0"/>
      <w:marTop w:val="0"/>
      <w:marBottom w:val="0"/>
      <w:divBdr>
        <w:top w:val="none" w:sz="0" w:space="0" w:color="auto"/>
        <w:left w:val="none" w:sz="0" w:space="0" w:color="auto"/>
        <w:bottom w:val="none" w:sz="0" w:space="0" w:color="auto"/>
        <w:right w:val="none" w:sz="0" w:space="0" w:color="auto"/>
      </w:divBdr>
      <w:divsChild>
        <w:div w:id="1754207339">
          <w:marLeft w:val="0"/>
          <w:marRight w:val="0"/>
          <w:marTop w:val="0"/>
          <w:marBottom w:val="0"/>
          <w:divBdr>
            <w:top w:val="none" w:sz="0" w:space="0" w:color="auto"/>
            <w:left w:val="none" w:sz="0" w:space="0" w:color="auto"/>
            <w:bottom w:val="none" w:sz="0" w:space="0" w:color="auto"/>
            <w:right w:val="none" w:sz="0" w:space="0" w:color="auto"/>
          </w:divBdr>
        </w:div>
      </w:divsChild>
    </w:div>
    <w:div w:id="1501577414">
      <w:bodyDiv w:val="1"/>
      <w:marLeft w:val="0"/>
      <w:marRight w:val="0"/>
      <w:marTop w:val="0"/>
      <w:marBottom w:val="0"/>
      <w:divBdr>
        <w:top w:val="none" w:sz="0" w:space="0" w:color="auto"/>
        <w:left w:val="none" w:sz="0" w:space="0" w:color="auto"/>
        <w:bottom w:val="none" w:sz="0" w:space="0" w:color="auto"/>
        <w:right w:val="none" w:sz="0" w:space="0" w:color="auto"/>
      </w:divBdr>
    </w:div>
    <w:div w:id="1509099947">
      <w:bodyDiv w:val="1"/>
      <w:marLeft w:val="0"/>
      <w:marRight w:val="0"/>
      <w:marTop w:val="0"/>
      <w:marBottom w:val="0"/>
      <w:divBdr>
        <w:top w:val="none" w:sz="0" w:space="0" w:color="auto"/>
        <w:left w:val="none" w:sz="0" w:space="0" w:color="auto"/>
        <w:bottom w:val="none" w:sz="0" w:space="0" w:color="auto"/>
        <w:right w:val="none" w:sz="0" w:space="0" w:color="auto"/>
      </w:divBdr>
    </w:div>
    <w:div w:id="1527253709">
      <w:bodyDiv w:val="1"/>
      <w:marLeft w:val="0"/>
      <w:marRight w:val="0"/>
      <w:marTop w:val="0"/>
      <w:marBottom w:val="0"/>
      <w:divBdr>
        <w:top w:val="none" w:sz="0" w:space="0" w:color="auto"/>
        <w:left w:val="none" w:sz="0" w:space="0" w:color="auto"/>
        <w:bottom w:val="none" w:sz="0" w:space="0" w:color="auto"/>
        <w:right w:val="none" w:sz="0" w:space="0" w:color="auto"/>
      </w:divBdr>
    </w:div>
    <w:div w:id="1549104406">
      <w:bodyDiv w:val="1"/>
      <w:marLeft w:val="0"/>
      <w:marRight w:val="0"/>
      <w:marTop w:val="0"/>
      <w:marBottom w:val="0"/>
      <w:divBdr>
        <w:top w:val="none" w:sz="0" w:space="0" w:color="auto"/>
        <w:left w:val="none" w:sz="0" w:space="0" w:color="auto"/>
        <w:bottom w:val="none" w:sz="0" w:space="0" w:color="auto"/>
        <w:right w:val="none" w:sz="0" w:space="0" w:color="auto"/>
      </w:divBdr>
    </w:div>
    <w:div w:id="1559054622">
      <w:bodyDiv w:val="1"/>
      <w:marLeft w:val="0"/>
      <w:marRight w:val="0"/>
      <w:marTop w:val="0"/>
      <w:marBottom w:val="0"/>
      <w:divBdr>
        <w:top w:val="none" w:sz="0" w:space="0" w:color="auto"/>
        <w:left w:val="none" w:sz="0" w:space="0" w:color="auto"/>
        <w:bottom w:val="none" w:sz="0" w:space="0" w:color="auto"/>
        <w:right w:val="none" w:sz="0" w:space="0" w:color="auto"/>
      </w:divBdr>
    </w:div>
    <w:div w:id="1560440100">
      <w:bodyDiv w:val="1"/>
      <w:marLeft w:val="0"/>
      <w:marRight w:val="0"/>
      <w:marTop w:val="0"/>
      <w:marBottom w:val="0"/>
      <w:divBdr>
        <w:top w:val="none" w:sz="0" w:space="0" w:color="auto"/>
        <w:left w:val="none" w:sz="0" w:space="0" w:color="auto"/>
        <w:bottom w:val="none" w:sz="0" w:space="0" w:color="auto"/>
        <w:right w:val="none" w:sz="0" w:space="0" w:color="auto"/>
      </w:divBdr>
    </w:div>
    <w:div w:id="1568346575">
      <w:bodyDiv w:val="1"/>
      <w:marLeft w:val="0"/>
      <w:marRight w:val="0"/>
      <w:marTop w:val="0"/>
      <w:marBottom w:val="0"/>
      <w:divBdr>
        <w:top w:val="none" w:sz="0" w:space="0" w:color="auto"/>
        <w:left w:val="none" w:sz="0" w:space="0" w:color="auto"/>
        <w:bottom w:val="none" w:sz="0" w:space="0" w:color="auto"/>
        <w:right w:val="none" w:sz="0" w:space="0" w:color="auto"/>
      </w:divBdr>
    </w:div>
    <w:div w:id="1571386427">
      <w:bodyDiv w:val="1"/>
      <w:marLeft w:val="0"/>
      <w:marRight w:val="0"/>
      <w:marTop w:val="0"/>
      <w:marBottom w:val="0"/>
      <w:divBdr>
        <w:top w:val="none" w:sz="0" w:space="0" w:color="auto"/>
        <w:left w:val="none" w:sz="0" w:space="0" w:color="auto"/>
        <w:bottom w:val="none" w:sz="0" w:space="0" w:color="auto"/>
        <w:right w:val="none" w:sz="0" w:space="0" w:color="auto"/>
      </w:divBdr>
    </w:div>
    <w:div w:id="1597328582">
      <w:bodyDiv w:val="1"/>
      <w:marLeft w:val="0"/>
      <w:marRight w:val="0"/>
      <w:marTop w:val="0"/>
      <w:marBottom w:val="0"/>
      <w:divBdr>
        <w:top w:val="none" w:sz="0" w:space="0" w:color="auto"/>
        <w:left w:val="none" w:sz="0" w:space="0" w:color="auto"/>
        <w:bottom w:val="none" w:sz="0" w:space="0" w:color="auto"/>
        <w:right w:val="none" w:sz="0" w:space="0" w:color="auto"/>
      </w:divBdr>
    </w:div>
    <w:div w:id="1606308221">
      <w:bodyDiv w:val="1"/>
      <w:marLeft w:val="0"/>
      <w:marRight w:val="0"/>
      <w:marTop w:val="0"/>
      <w:marBottom w:val="0"/>
      <w:divBdr>
        <w:top w:val="none" w:sz="0" w:space="0" w:color="auto"/>
        <w:left w:val="none" w:sz="0" w:space="0" w:color="auto"/>
        <w:bottom w:val="none" w:sz="0" w:space="0" w:color="auto"/>
        <w:right w:val="none" w:sz="0" w:space="0" w:color="auto"/>
      </w:divBdr>
    </w:div>
    <w:div w:id="1608468274">
      <w:bodyDiv w:val="1"/>
      <w:marLeft w:val="0"/>
      <w:marRight w:val="0"/>
      <w:marTop w:val="0"/>
      <w:marBottom w:val="0"/>
      <w:divBdr>
        <w:top w:val="none" w:sz="0" w:space="0" w:color="auto"/>
        <w:left w:val="none" w:sz="0" w:space="0" w:color="auto"/>
        <w:bottom w:val="none" w:sz="0" w:space="0" w:color="auto"/>
        <w:right w:val="none" w:sz="0" w:space="0" w:color="auto"/>
      </w:divBdr>
    </w:div>
    <w:div w:id="1628659449">
      <w:bodyDiv w:val="1"/>
      <w:marLeft w:val="0"/>
      <w:marRight w:val="0"/>
      <w:marTop w:val="0"/>
      <w:marBottom w:val="0"/>
      <w:divBdr>
        <w:top w:val="none" w:sz="0" w:space="0" w:color="auto"/>
        <w:left w:val="none" w:sz="0" w:space="0" w:color="auto"/>
        <w:bottom w:val="none" w:sz="0" w:space="0" w:color="auto"/>
        <w:right w:val="none" w:sz="0" w:space="0" w:color="auto"/>
      </w:divBdr>
    </w:div>
    <w:div w:id="1630477475">
      <w:bodyDiv w:val="1"/>
      <w:marLeft w:val="0"/>
      <w:marRight w:val="0"/>
      <w:marTop w:val="0"/>
      <w:marBottom w:val="0"/>
      <w:divBdr>
        <w:top w:val="none" w:sz="0" w:space="0" w:color="auto"/>
        <w:left w:val="none" w:sz="0" w:space="0" w:color="auto"/>
        <w:bottom w:val="none" w:sz="0" w:space="0" w:color="auto"/>
        <w:right w:val="none" w:sz="0" w:space="0" w:color="auto"/>
      </w:divBdr>
    </w:div>
    <w:div w:id="1673946191">
      <w:bodyDiv w:val="1"/>
      <w:marLeft w:val="0"/>
      <w:marRight w:val="0"/>
      <w:marTop w:val="0"/>
      <w:marBottom w:val="0"/>
      <w:divBdr>
        <w:top w:val="none" w:sz="0" w:space="0" w:color="auto"/>
        <w:left w:val="none" w:sz="0" w:space="0" w:color="auto"/>
        <w:bottom w:val="none" w:sz="0" w:space="0" w:color="auto"/>
        <w:right w:val="none" w:sz="0" w:space="0" w:color="auto"/>
      </w:divBdr>
    </w:div>
    <w:div w:id="1684091409">
      <w:bodyDiv w:val="1"/>
      <w:marLeft w:val="0"/>
      <w:marRight w:val="0"/>
      <w:marTop w:val="0"/>
      <w:marBottom w:val="0"/>
      <w:divBdr>
        <w:top w:val="none" w:sz="0" w:space="0" w:color="auto"/>
        <w:left w:val="none" w:sz="0" w:space="0" w:color="auto"/>
        <w:bottom w:val="none" w:sz="0" w:space="0" w:color="auto"/>
        <w:right w:val="none" w:sz="0" w:space="0" w:color="auto"/>
      </w:divBdr>
    </w:div>
    <w:div w:id="1693070298">
      <w:bodyDiv w:val="1"/>
      <w:marLeft w:val="0"/>
      <w:marRight w:val="0"/>
      <w:marTop w:val="0"/>
      <w:marBottom w:val="0"/>
      <w:divBdr>
        <w:top w:val="none" w:sz="0" w:space="0" w:color="auto"/>
        <w:left w:val="none" w:sz="0" w:space="0" w:color="auto"/>
        <w:bottom w:val="none" w:sz="0" w:space="0" w:color="auto"/>
        <w:right w:val="none" w:sz="0" w:space="0" w:color="auto"/>
      </w:divBdr>
      <w:divsChild>
        <w:div w:id="91245989">
          <w:marLeft w:val="0"/>
          <w:marRight w:val="0"/>
          <w:marTop w:val="0"/>
          <w:marBottom w:val="0"/>
          <w:divBdr>
            <w:top w:val="none" w:sz="0" w:space="0" w:color="auto"/>
            <w:left w:val="none" w:sz="0" w:space="0" w:color="auto"/>
            <w:bottom w:val="none" w:sz="0" w:space="0" w:color="auto"/>
            <w:right w:val="none" w:sz="0" w:space="0" w:color="auto"/>
          </w:divBdr>
        </w:div>
        <w:div w:id="1080060331">
          <w:marLeft w:val="0"/>
          <w:marRight w:val="0"/>
          <w:marTop w:val="0"/>
          <w:marBottom w:val="0"/>
          <w:divBdr>
            <w:top w:val="none" w:sz="0" w:space="0" w:color="auto"/>
            <w:left w:val="none" w:sz="0" w:space="0" w:color="auto"/>
            <w:bottom w:val="none" w:sz="0" w:space="0" w:color="auto"/>
            <w:right w:val="none" w:sz="0" w:space="0" w:color="auto"/>
          </w:divBdr>
        </w:div>
        <w:div w:id="1910113043">
          <w:marLeft w:val="0"/>
          <w:marRight w:val="0"/>
          <w:marTop w:val="0"/>
          <w:marBottom w:val="0"/>
          <w:divBdr>
            <w:top w:val="none" w:sz="0" w:space="0" w:color="auto"/>
            <w:left w:val="none" w:sz="0" w:space="0" w:color="auto"/>
            <w:bottom w:val="none" w:sz="0" w:space="0" w:color="auto"/>
            <w:right w:val="none" w:sz="0" w:space="0" w:color="auto"/>
          </w:divBdr>
        </w:div>
      </w:divsChild>
    </w:div>
    <w:div w:id="1695111496">
      <w:bodyDiv w:val="1"/>
      <w:marLeft w:val="0"/>
      <w:marRight w:val="0"/>
      <w:marTop w:val="0"/>
      <w:marBottom w:val="0"/>
      <w:divBdr>
        <w:top w:val="none" w:sz="0" w:space="0" w:color="auto"/>
        <w:left w:val="none" w:sz="0" w:space="0" w:color="auto"/>
        <w:bottom w:val="none" w:sz="0" w:space="0" w:color="auto"/>
        <w:right w:val="none" w:sz="0" w:space="0" w:color="auto"/>
      </w:divBdr>
    </w:div>
    <w:div w:id="1702434748">
      <w:bodyDiv w:val="1"/>
      <w:marLeft w:val="0"/>
      <w:marRight w:val="0"/>
      <w:marTop w:val="0"/>
      <w:marBottom w:val="0"/>
      <w:divBdr>
        <w:top w:val="none" w:sz="0" w:space="0" w:color="auto"/>
        <w:left w:val="none" w:sz="0" w:space="0" w:color="auto"/>
        <w:bottom w:val="none" w:sz="0" w:space="0" w:color="auto"/>
        <w:right w:val="none" w:sz="0" w:space="0" w:color="auto"/>
      </w:divBdr>
    </w:div>
    <w:div w:id="1702589309">
      <w:bodyDiv w:val="1"/>
      <w:marLeft w:val="0"/>
      <w:marRight w:val="0"/>
      <w:marTop w:val="0"/>
      <w:marBottom w:val="0"/>
      <w:divBdr>
        <w:top w:val="none" w:sz="0" w:space="0" w:color="auto"/>
        <w:left w:val="none" w:sz="0" w:space="0" w:color="auto"/>
        <w:bottom w:val="none" w:sz="0" w:space="0" w:color="auto"/>
        <w:right w:val="none" w:sz="0" w:space="0" w:color="auto"/>
      </w:divBdr>
    </w:div>
    <w:div w:id="1715108171">
      <w:bodyDiv w:val="1"/>
      <w:marLeft w:val="0"/>
      <w:marRight w:val="0"/>
      <w:marTop w:val="0"/>
      <w:marBottom w:val="0"/>
      <w:divBdr>
        <w:top w:val="none" w:sz="0" w:space="0" w:color="auto"/>
        <w:left w:val="none" w:sz="0" w:space="0" w:color="auto"/>
        <w:bottom w:val="none" w:sz="0" w:space="0" w:color="auto"/>
        <w:right w:val="none" w:sz="0" w:space="0" w:color="auto"/>
      </w:divBdr>
    </w:div>
    <w:div w:id="1719236978">
      <w:bodyDiv w:val="1"/>
      <w:marLeft w:val="0"/>
      <w:marRight w:val="0"/>
      <w:marTop w:val="0"/>
      <w:marBottom w:val="0"/>
      <w:divBdr>
        <w:top w:val="none" w:sz="0" w:space="0" w:color="auto"/>
        <w:left w:val="none" w:sz="0" w:space="0" w:color="auto"/>
        <w:bottom w:val="none" w:sz="0" w:space="0" w:color="auto"/>
        <w:right w:val="none" w:sz="0" w:space="0" w:color="auto"/>
      </w:divBdr>
    </w:div>
    <w:div w:id="1739404743">
      <w:bodyDiv w:val="1"/>
      <w:marLeft w:val="0"/>
      <w:marRight w:val="0"/>
      <w:marTop w:val="0"/>
      <w:marBottom w:val="0"/>
      <w:divBdr>
        <w:top w:val="none" w:sz="0" w:space="0" w:color="auto"/>
        <w:left w:val="none" w:sz="0" w:space="0" w:color="auto"/>
        <w:bottom w:val="none" w:sz="0" w:space="0" w:color="auto"/>
        <w:right w:val="none" w:sz="0" w:space="0" w:color="auto"/>
      </w:divBdr>
    </w:div>
    <w:div w:id="1766615017">
      <w:bodyDiv w:val="1"/>
      <w:marLeft w:val="0"/>
      <w:marRight w:val="0"/>
      <w:marTop w:val="0"/>
      <w:marBottom w:val="0"/>
      <w:divBdr>
        <w:top w:val="none" w:sz="0" w:space="0" w:color="auto"/>
        <w:left w:val="none" w:sz="0" w:space="0" w:color="auto"/>
        <w:bottom w:val="none" w:sz="0" w:space="0" w:color="auto"/>
        <w:right w:val="none" w:sz="0" w:space="0" w:color="auto"/>
      </w:divBdr>
    </w:div>
    <w:div w:id="1767454612">
      <w:bodyDiv w:val="1"/>
      <w:marLeft w:val="0"/>
      <w:marRight w:val="0"/>
      <w:marTop w:val="0"/>
      <w:marBottom w:val="0"/>
      <w:divBdr>
        <w:top w:val="none" w:sz="0" w:space="0" w:color="auto"/>
        <w:left w:val="none" w:sz="0" w:space="0" w:color="auto"/>
        <w:bottom w:val="none" w:sz="0" w:space="0" w:color="auto"/>
        <w:right w:val="none" w:sz="0" w:space="0" w:color="auto"/>
      </w:divBdr>
    </w:div>
    <w:div w:id="1769764806">
      <w:bodyDiv w:val="1"/>
      <w:marLeft w:val="0"/>
      <w:marRight w:val="0"/>
      <w:marTop w:val="0"/>
      <w:marBottom w:val="0"/>
      <w:divBdr>
        <w:top w:val="none" w:sz="0" w:space="0" w:color="auto"/>
        <w:left w:val="none" w:sz="0" w:space="0" w:color="auto"/>
        <w:bottom w:val="none" w:sz="0" w:space="0" w:color="auto"/>
        <w:right w:val="none" w:sz="0" w:space="0" w:color="auto"/>
      </w:divBdr>
    </w:div>
    <w:div w:id="1774090490">
      <w:bodyDiv w:val="1"/>
      <w:marLeft w:val="0"/>
      <w:marRight w:val="0"/>
      <w:marTop w:val="0"/>
      <w:marBottom w:val="0"/>
      <w:divBdr>
        <w:top w:val="none" w:sz="0" w:space="0" w:color="auto"/>
        <w:left w:val="none" w:sz="0" w:space="0" w:color="auto"/>
        <w:bottom w:val="none" w:sz="0" w:space="0" w:color="auto"/>
        <w:right w:val="none" w:sz="0" w:space="0" w:color="auto"/>
      </w:divBdr>
    </w:div>
    <w:div w:id="1805653297">
      <w:bodyDiv w:val="1"/>
      <w:marLeft w:val="0"/>
      <w:marRight w:val="0"/>
      <w:marTop w:val="0"/>
      <w:marBottom w:val="0"/>
      <w:divBdr>
        <w:top w:val="none" w:sz="0" w:space="0" w:color="auto"/>
        <w:left w:val="none" w:sz="0" w:space="0" w:color="auto"/>
        <w:bottom w:val="none" w:sz="0" w:space="0" w:color="auto"/>
        <w:right w:val="none" w:sz="0" w:space="0" w:color="auto"/>
      </w:divBdr>
    </w:div>
    <w:div w:id="1819377366">
      <w:bodyDiv w:val="1"/>
      <w:marLeft w:val="0"/>
      <w:marRight w:val="0"/>
      <w:marTop w:val="0"/>
      <w:marBottom w:val="0"/>
      <w:divBdr>
        <w:top w:val="none" w:sz="0" w:space="0" w:color="auto"/>
        <w:left w:val="none" w:sz="0" w:space="0" w:color="auto"/>
        <w:bottom w:val="none" w:sz="0" w:space="0" w:color="auto"/>
        <w:right w:val="none" w:sz="0" w:space="0" w:color="auto"/>
      </w:divBdr>
    </w:div>
    <w:div w:id="1823615061">
      <w:bodyDiv w:val="1"/>
      <w:marLeft w:val="0"/>
      <w:marRight w:val="0"/>
      <w:marTop w:val="0"/>
      <w:marBottom w:val="0"/>
      <w:divBdr>
        <w:top w:val="none" w:sz="0" w:space="0" w:color="auto"/>
        <w:left w:val="none" w:sz="0" w:space="0" w:color="auto"/>
        <w:bottom w:val="none" w:sz="0" w:space="0" w:color="auto"/>
        <w:right w:val="none" w:sz="0" w:space="0" w:color="auto"/>
      </w:divBdr>
    </w:div>
    <w:div w:id="1829055854">
      <w:bodyDiv w:val="1"/>
      <w:marLeft w:val="0"/>
      <w:marRight w:val="0"/>
      <w:marTop w:val="0"/>
      <w:marBottom w:val="0"/>
      <w:divBdr>
        <w:top w:val="none" w:sz="0" w:space="0" w:color="auto"/>
        <w:left w:val="none" w:sz="0" w:space="0" w:color="auto"/>
        <w:bottom w:val="none" w:sz="0" w:space="0" w:color="auto"/>
        <w:right w:val="none" w:sz="0" w:space="0" w:color="auto"/>
      </w:divBdr>
    </w:div>
    <w:div w:id="1842962299">
      <w:bodyDiv w:val="1"/>
      <w:marLeft w:val="0"/>
      <w:marRight w:val="0"/>
      <w:marTop w:val="0"/>
      <w:marBottom w:val="0"/>
      <w:divBdr>
        <w:top w:val="none" w:sz="0" w:space="0" w:color="auto"/>
        <w:left w:val="none" w:sz="0" w:space="0" w:color="auto"/>
        <w:bottom w:val="none" w:sz="0" w:space="0" w:color="auto"/>
        <w:right w:val="none" w:sz="0" w:space="0" w:color="auto"/>
      </w:divBdr>
    </w:div>
    <w:div w:id="1916016764">
      <w:bodyDiv w:val="1"/>
      <w:marLeft w:val="0"/>
      <w:marRight w:val="0"/>
      <w:marTop w:val="0"/>
      <w:marBottom w:val="0"/>
      <w:divBdr>
        <w:top w:val="none" w:sz="0" w:space="0" w:color="auto"/>
        <w:left w:val="none" w:sz="0" w:space="0" w:color="auto"/>
        <w:bottom w:val="none" w:sz="0" w:space="0" w:color="auto"/>
        <w:right w:val="none" w:sz="0" w:space="0" w:color="auto"/>
      </w:divBdr>
    </w:div>
    <w:div w:id="1916474842">
      <w:bodyDiv w:val="1"/>
      <w:marLeft w:val="0"/>
      <w:marRight w:val="0"/>
      <w:marTop w:val="0"/>
      <w:marBottom w:val="0"/>
      <w:divBdr>
        <w:top w:val="none" w:sz="0" w:space="0" w:color="auto"/>
        <w:left w:val="none" w:sz="0" w:space="0" w:color="auto"/>
        <w:bottom w:val="none" w:sz="0" w:space="0" w:color="auto"/>
        <w:right w:val="none" w:sz="0" w:space="0" w:color="auto"/>
      </w:divBdr>
    </w:div>
    <w:div w:id="1956672640">
      <w:bodyDiv w:val="1"/>
      <w:marLeft w:val="0"/>
      <w:marRight w:val="0"/>
      <w:marTop w:val="0"/>
      <w:marBottom w:val="0"/>
      <w:divBdr>
        <w:top w:val="none" w:sz="0" w:space="0" w:color="auto"/>
        <w:left w:val="none" w:sz="0" w:space="0" w:color="auto"/>
        <w:bottom w:val="none" w:sz="0" w:space="0" w:color="auto"/>
        <w:right w:val="none" w:sz="0" w:space="0" w:color="auto"/>
      </w:divBdr>
    </w:div>
    <w:div w:id="1985885252">
      <w:bodyDiv w:val="1"/>
      <w:marLeft w:val="0"/>
      <w:marRight w:val="0"/>
      <w:marTop w:val="0"/>
      <w:marBottom w:val="0"/>
      <w:divBdr>
        <w:top w:val="none" w:sz="0" w:space="0" w:color="auto"/>
        <w:left w:val="none" w:sz="0" w:space="0" w:color="auto"/>
        <w:bottom w:val="none" w:sz="0" w:space="0" w:color="auto"/>
        <w:right w:val="none" w:sz="0" w:space="0" w:color="auto"/>
      </w:divBdr>
    </w:div>
    <w:div w:id="1987540951">
      <w:bodyDiv w:val="1"/>
      <w:marLeft w:val="0"/>
      <w:marRight w:val="0"/>
      <w:marTop w:val="0"/>
      <w:marBottom w:val="0"/>
      <w:divBdr>
        <w:top w:val="none" w:sz="0" w:space="0" w:color="auto"/>
        <w:left w:val="none" w:sz="0" w:space="0" w:color="auto"/>
        <w:bottom w:val="none" w:sz="0" w:space="0" w:color="auto"/>
        <w:right w:val="none" w:sz="0" w:space="0" w:color="auto"/>
      </w:divBdr>
    </w:div>
    <w:div w:id="2018538914">
      <w:bodyDiv w:val="1"/>
      <w:marLeft w:val="0"/>
      <w:marRight w:val="0"/>
      <w:marTop w:val="0"/>
      <w:marBottom w:val="0"/>
      <w:divBdr>
        <w:top w:val="none" w:sz="0" w:space="0" w:color="auto"/>
        <w:left w:val="none" w:sz="0" w:space="0" w:color="auto"/>
        <w:bottom w:val="none" w:sz="0" w:space="0" w:color="auto"/>
        <w:right w:val="none" w:sz="0" w:space="0" w:color="auto"/>
      </w:divBdr>
    </w:div>
    <w:div w:id="2026832113">
      <w:bodyDiv w:val="1"/>
      <w:marLeft w:val="0"/>
      <w:marRight w:val="0"/>
      <w:marTop w:val="0"/>
      <w:marBottom w:val="0"/>
      <w:divBdr>
        <w:top w:val="none" w:sz="0" w:space="0" w:color="auto"/>
        <w:left w:val="none" w:sz="0" w:space="0" w:color="auto"/>
        <w:bottom w:val="none" w:sz="0" w:space="0" w:color="auto"/>
        <w:right w:val="none" w:sz="0" w:space="0" w:color="auto"/>
      </w:divBdr>
    </w:div>
    <w:div w:id="2040205994">
      <w:bodyDiv w:val="1"/>
      <w:marLeft w:val="0"/>
      <w:marRight w:val="0"/>
      <w:marTop w:val="0"/>
      <w:marBottom w:val="0"/>
      <w:divBdr>
        <w:top w:val="none" w:sz="0" w:space="0" w:color="auto"/>
        <w:left w:val="none" w:sz="0" w:space="0" w:color="auto"/>
        <w:bottom w:val="none" w:sz="0" w:space="0" w:color="auto"/>
        <w:right w:val="none" w:sz="0" w:space="0" w:color="auto"/>
      </w:divBdr>
    </w:div>
    <w:div w:id="2063479195">
      <w:bodyDiv w:val="1"/>
      <w:marLeft w:val="0"/>
      <w:marRight w:val="0"/>
      <w:marTop w:val="0"/>
      <w:marBottom w:val="0"/>
      <w:divBdr>
        <w:top w:val="none" w:sz="0" w:space="0" w:color="auto"/>
        <w:left w:val="none" w:sz="0" w:space="0" w:color="auto"/>
        <w:bottom w:val="none" w:sz="0" w:space="0" w:color="auto"/>
        <w:right w:val="none" w:sz="0" w:space="0" w:color="auto"/>
      </w:divBdr>
      <w:divsChild>
        <w:div w:id="17977493">
          <w:marLeft w:val="0"/>
          <w:marRight w:val="0"/>
          <w:marTop w:val="0"/>
          <w:marBottom w:val="0"/>
          <w:divBdr>
            <w:top w:val="none" w:sz="0" w:space="0" w:color="auto"/>
            <w:left w:val="none" w:sz="0" w:space="0" w:color="auto"/>
            <w:bottom w:val="none" w:sz="0" w:space="0" w:color="auto"/>
            <w:right w:val="none" w:sz="0" w:space="0" w:color="auto"/>
          </w:divBdr>
        </w:div>
        <w:div w:id="598375167">
          <w:marLeft w:val="0"/>
          <w:marRight w:val="0"/>
          <w:marTop w:val="0"/>
          <w:marBottom w:val="0"/>
          <w:divBdr>
            <w:top w:val="none" w:sz="0" w:space="0" w:color="auto"/>
            <w:left w:val="none" w:sz="0" w:space="0" w:color="auto"/>
            <w:bottom w:val="none" w:sz="0" w:space="0" w:color="auto"/>
            <w:right w:val="none" w:sz="0" w:space="0" w:color="auto"/>
          </w:divBdr>
        </w:div>
        <w:div w:id="931553083">
          <w:marLeft w:val="0"/>
          <w:marRight w:val="0"/>
          <w:marTop w:val="0"/>
          <w:marBottom w:val="0"/>
          <w:divBdr>
            <w:top w:val="none" w:sz="0" w:space="0" w:color="auto"/>
            <w:left w:val="none" w:sz="0" w:space="0" w:color="auto"/>
            <w:bottom w:val="none" w:sz="0" w:space="0" w:color="auto"/>
            <w:right w:val="none" w:sz="0" w:space="0" w:color="auto"/>
          </w:divBdr>
          <w:divsChild>
            <w:div w:id="129711401">
              <w:marLeft w:val="0"/>
              <w:marRight w:val="0"/>
              <w:marTop w:val="0"/>
              <w:marBottom w:val="0"/>
              <w:divBdr>
                <w:top w:val="none" w:sz="0" w:space="0" w:color="auto"/>
                <w:left w:val="none" w:sz="0" w:space="0" w:color="auto"/>
                <w:bottom w:val="none" w:sz="0" w:space="0" w:color="auto"/>
                <w:right w:val="none" w:sz="0" w:space="0" w:color="auto"/>
              </w:divBdr>
            </w:div>
            <w:div w:id="1475024332">
              <w:marLeft w:val="0"/>
              <w:marRight w:val="0"/>
              <w:marTop w:val="0"/>
              <w:marBottom w:val="0"/>
              <w:divBdr>
                <w:top w:val="none" w:sz="0" w:space="0" w:color="auto"/>
                <w:left w:val="none" w:sz="0" w:space="0" w:color="auto"/>
                <w:bottom w:val="none" w:sz="0" w:space="0" w:color="auto"/>
                <w:right w:val="none" w:sz="0" w:space="0" w:color="auto"/>
              </w:divBdr>
            </w:div>
          </w:divsChild>
        </w:div>
        <w:div w:id="1190296840">
          <w:marLeft w:val="0"/>
          <w:marRight w:val="0"/>
          <w:marTop w:val="0"/>
          <w:marBottom w:val="0"/>
          <w:divBdr>
            <w:top w:val="none" w:sz="0" w:space="0" w:color="auto"/>
            <w:left w:val="none" w:sz="0" w:space="0" w:color="auto"/>
            <w:bottom w:val="none" w:sz="0" w:space="0" w:color="auto"/>
            <w:right w:val="none" w:sz="0" w:space="0" w:color="auto"/>
          </w:divBdr>
        </w:div>
        <w:div w:id="1238325928">
          <w:marLeft w:val="0"/>
          <w:marRight w:val="0"/>
          <w:marTop w:val="0"/>
          <w:marBottom w:val="0"/>
          <w:divBdr>
            <w:top w:val="none" w:sz="0" w:space="0" w:color="auto"/>
            <w:left w:val="none" w:sz="0" w:space="0" w:color="auto"/>
            <w:bottom w:val="none" w:sz="0" w:space="0" w:color="auto"/>
            <w:right w:val="none" w:sz="0" w:space="0" w:color="auto"/>
          </w:divBdr>
        </w:div>
      </w:divsChild>
    </w:div>
    <w:div w:id="2066491916">
      <w:bodyDiv w:val="1"/>
      <w:marLeft w:val="0"/>
      <w:marRight w:val="0"/>
      <w:marTop w:val="0"/>
      <w:marBottom w:val="0"/>
      <w:divBdr>
        <w:top w:val="none" w:sz="0" w:space="0" w:color="auto"/>
        <w:left w:val="none" w:sz="0" w:space="0" w:color="auto"/>
        <w:bottom w:val="none" w:sz="0" w:space="0" w:color="auto"/>
        <w:right w:val="none" w:sz="0" w:space="0" w:color="auto"/>
      </w:divBdr>
    </w:div>
    <w:div w:id="2069109060">
      <w:bodyDiv w:val="1"/>
      <w:marLeft w:val="0"/>
      <w:marRight w:val="0"/>
      <w:marTop w:val="0"/>
      <w:marBottom w:val="0"/>
      <w:divBdr>
        <w:top w:val="none" w:sz="0" w:space="0" w:color="auto"/>
        <w:left w:val="none" w:sz="0" w:space="0" w:color="auto"/>
        <w:bottom w:val="none" w:sz="0" w:space="0" w:color="auto"/>
        <w:right w:val="none" w:sz="0" w:space="0" w:color="auto"/>
      </w:divBdr>
    </w:div>
    <w:div w:id="2071151879">
      <w:bodyDiv w:val="1"/>
      <w:marLeft w:val="0"/>
      <w:marRight w:val="0"/>
      <w:marTop w:val="0"/>
      <w:marBottom w:val="0"/>
      <w:divBdr>
        <w:top w:val="none" w:sz="0" w:space="0" w:color="auto"/>
        <w:left w:val="none" w:sz="0" w:space="0" w:color="auto"/>
        <w:bottom w:val="none" w:sz="0" w:space="0" w:color="auto"/>
        <w:right w:val="none" w:sz="0" w:space="0" w:color="auto"/>
      </w:divBdr>
    </w:div>
    <w:div w:id="2075003486">
      <w:bodyDiv w:val="1"/>
      <w:marLeft w:val="0"/>
      <w:marRight w:val="0"/>
      <w:marTop w:val="0"/>
      <w:marBottom w:val="0"/>
      <w:divBdr>
        <w:top w:val="none" w:sz="0" w:space="0" w:color="auto"/>
        <w:left w:val="none" w:sz="0" w:space="0" w:color="auto"/>
        <w:bottom w:val="none" w:sz="0" w:space="0" w:color="auto"/>
        <w:right w:val="none" w:sz="0" w:space="0" w:color="auto"/>
      </w:divBdr>
    </w:div>
    <w:div w:id="2093433776">
      <w:bodyDiv w:val="1"/>
      <w:marLeft w:val="0"/>
      <w:marRight w:val="0"/>
      <w:marTop w:val="0"/>
      <w:marBottom w:val="0"/>
      <w:divBdr>
        <w:top w:val="none" w:sz="0" w:space="0" w:color="auto"/>
        <w:left w:val="none" w:sz="0" w:space="0" w:color="auto"/>
        <w:bottom w:val="none" w:sz="0" w:space="0" w:color="auto"/>
        <w:right w:val="none" w:sz="0" w:space="0" w:color="auto"/>
      </w:divBdr>
    </w:div>
    <w:div w:id="2099904918">
      <w:bodyDiv w:val="1"/>
      <w:marLeft w:val="0"/>
      <w:marRight w:val="0"/>
      <w:marTop w:val="0"/>
      <w:marBottom w:val="0"/>
      <w:divBdr>
        <w:top w:val="none" w:sz="0" w:space="0" w:color="auto"/>
        <w:left w:val="none" w:sz="0" w:space="0" w:color="auto"/>
        <w:bottom w:val="none" w:sz="0" w:space="0" w:color="auto"/>
        <w:right w:val="none" w:sz="0" w:space="0" w:color="auto"/>
      </w:divBdr>
    </w:div>
    <w:div w:id="2103916338">
      <w:bodyDiv w:val="1"/>
      <w:marLeft w:val="0"/>
      <w:marRight w:val="0"/>
      <w:marTop w:val="0"/>
      <w:marBottom w:val="0"/>
      <w:divBdr>
        <w:top w:val="none" w:sz="0" w:space="0" w:color="auto"/>
        <w:left w:val="none" w:sz="0" w:space="0" w:color="auto"/>
        <w:bottom w:val="none" w:sz="0" w:space="0" w:color="auto"/>
        <w:right w:val="none" w:sz="0" w:space="0" w:color="auto"/>
      </w:divBdr>
    </w:div>
    <w:div w:id="2145925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eur-lex.europa.eu/legal-content/LIT/TXT/?uri=CELEX:31995L0046&amp;locale=l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ur-lex.europa.eu/legal-content/LIT/TXT/?uri=CELEX:32016R0679&amp;locale=lt" TargetMode="Externa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reglex\Tmp\2f557da267d14dd9be967e9403008f45.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30D812-1A53-45D1-A8AB-3DE32E1429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2f557da267d14dd9be967e9403008f45</Template>
  <TotalTime>2</TotalTime>
  <Pages>11</Pages>
  <Words>3670</Words>
  <Characters>20922</Characters>
  <Application>Microsoft Office Word</Application>
  <DocSecurity>0</DocSecurity>
  <Lines>174</Lines>
  <Paragraphs>49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KAIŠIADORIŲ RAJONO SAVIVALDYBĖS MERO REZERVO LĖŠŲ NAUDOJIMO TVARKOS APRAŠO PATVIRTINIMO</vt:lpstr>
      <vt:lpstr>DĖL KAIŠIADORIŲ RAJONO SAVIVALDYBĖS MERO REZERVO LĖŠŲ NAUDOJIMO TVARKOS APRAŠO PATVIRTINIMO</vt:lpstr>
    </vt:vector>
  </TitlesOfParts>
  <Manager>2023-03-30</Manager>
  <Company/>
  <LinksUpToDate>false</LinksUpToDate>
  <CharactersWithSpaces>24543</CharactersWithSpaces>
  <SharedDoc>false</SharedDoc>
  <HLinks>
    <vt:vector size="18" baseType="variant">
      <vt:variant>
        <vt:i4>7667768</vt:i4>
      </vt:variant>
      <vt:variant>
        <vt:i4>6</vt:i4>
      </vt:variant>
      <vt:variant>
        <vt:i4>0</vt:i4>
      </vt:variant>
      <vt:variant>
        <vt:i4>5</vt:i4>
      </vt:variant>
      <vt:variant>
        <vt:lpwstr>http://eur-lex.europa.eu/legal-content/LIT/TXT/?uri=CELEX:31995L0046&amp;locale=lt</vt:lpwstr>
      </vt:variant>
      <vt:variant>
        <vt:lpwstr/>
      </vt:variant>
      <vt:variant>
        <vt:i4>6881329</vt:i4>
      </vt:variant>
      <vt:variant>
        <vt:i4>3</vt:i4>
      </vt:variant>
      <vt:variant>
        <vt:i4>0</vt:i4>
      </vt:variant>
      <vt:variant>
        <vt:i4>5</vt:i4>
      </vt:variant>
      <vt:variant>
        <vt:lpwstr>http://eur-lex.europa.eu/legal-content/LIT/TXT/?uri=CELEX:32016R0679&amp;locale=lt</vt:lpwstr>
      </vt:variant>
      <vt:variant>
        <vt:lpwstr/>
      </vt:variant>
      <vt:variant>
        <vt:i4>2818173</vt:i4>
      </vt:variant>
      <vt:variant>
        <vt:i4>0</vt:i4>
      </vt:variant>
      <vt:variant>
        <vt:i4>0</vt:i4>
      </vt:variant>
      <vt:variant>
        <vt:i4>5</vt:i4>
      </vt:variant>
      <vt:variant>
        <vt:lpwstr>https://www.infolex.lt/ta/76301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KAIŠIADORIŲ RAJONO SAVIVALDYBĖS MERO REZERVO LĖŠŲ NAUDOJIMO TVARKOS APRAŠO PATVIRTINIMO</dc:title>
  <dc:subject>V17E-57</dc:subject>
  <dc:creator>KAIŠIADORIŲ RAJONO SAVIVALDYBĖS TARYBA</dc:creator>
  <cp:keywords/>
  <cp:lastModifiedBy>Audronė Litvinskaitė</cp:lastModifiedBy>
  <cp:revision>3</cp:revision>
  <cp:lastPrinted>2020-09-13T12:30:00Z</cp:lastPrinted>
  <dcterms:created xsi:type="dcterms:W3CDTF">2026-06-15T12:24:00Z</dcterms:created>
  <dcterms:modified xsi:type="dcterms:W3CDTF">2026-06-15T12:26:00Z</dcterms:modified>
  <cp:category>SPRENDIMAS</cp:category>
</cp:coreProperties>
</file>